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D147A" w14:textId="77777777" w:rsidR="0029122F" w:rsidRPr="0029122F" w:rsidRDefault="0029122F" w:rsidP="0029122F">
      <w:pPr>
        <w:shd w:val="clear" w:color="auto" w:fill="FFFFFF"/>
        <w:spacing w:before="100" w:beforeAutospacing="1" w:after="0" w:line="240" w:lineRule="auto"/>
        <w:outlineLvl w:val="0"/>
        <w:rPr>
          <w:rFonts w:ascii="unset" w:eastAsia="Times New Roman" w:hAnsi="unset" w:cs="Times New Roman"/>
          <w:b/>
          <w:bCs/>
          <w:color w:val="002060"/>
          <w:kern w:val="36"/>
          <w:sz w:val="48"/>
          <w:szCs w:val="48"/>
          <w:lang w:eastAsia="fr-FR"/>
          <w14:ligatures w14:val="none"/>
        </w:rPr>
      </w:pPr>
      <w:bookmarkStart w:id="0" w:name="_GoBack"/>
      <w:bookmarkEnd w:id="0"/>
      <w:r w:rsidRPr="0029122F">
        <w:rPr>
          <w:rFonts w:ascii="unset" w:eastAsia="Times New Roman" w:hAnsi="unset" w:cs="Times New Roman"/>
          <w:b/>
          <w:bCs/>
          <w:color w:val="002060"/>
          <w:kern w:val="36"/>
          <w:sz w:val="48"/>
          <w:szCs w:val="48"/>
          <w:lang w:eastAsia="fr-FR"/>
          <w14:ligatures w14:val="none"/>
        </w:rPr>
        <w:t>L’université est engagée dans le programme Services publics +</w:t>
      </w:r>
    </w:p>
    <w:p w14:paraId="3CF782C8" w14:textId="5B4085C7" w:rsidR="0029122F" w:rsidRPr="0029122F" w:rsidRDefault="0029122F" w:rsidP="0029122F">
      <w:pPr>
        <w:shd w:val="clear" w:color="auto" w:fill="FFFFFF"/>
        <w:spacing w:after="0" w:line="240" w:lineRule="auto"/>
        <w:rPr>
          <w:rFonts w:ascii="Source Sans Pro" w:eastAsia="Times New Roman" w:hAnsi="Source Sans Pro" w:cs="Times New Roman"/>
          <w:color w:val="000000"/>
          <w:kern w:val="0"/>
          <w:sz w:val="23"/>
          <w:szCs w:val="23"/>
          <w:lang w:eastAsia="fr-FR"/>
          <w14:ligatures w14:val="none"/>
        </w:rPr>
      </w:pPr>
    </w:p>
    <w:p w14:paraId="7E611329" w14:textId="77777777" w:rsidR="0029122F" w:rsidRPr="0029122F" w:rsidRDefault="0029122F" w:rsidP="0029122F">
      <w:pPr>
        <w:shd w:val="clear" w:color="auto" w:fill="FFFFFF"/>
        <w:spacing w:before="100" w:beforeAutospacing="1" w:after="0" w:line="240" w:lineRule="auto"/>
        <w:rPr>
          <w:rFonts w:ascii="unset" w:eastAsia="Times New Roman" w:hAnsi="unset" w:cs="Times New Roman"/>
          <w:b/>
          <w:bCs/>
          <w:color w:val="000000"/>
          <w:kern w:val="0"/>
          <w:sz w:val="40"/>
          <w:szCs w:val="40"/>
          <w:lang w:eastAsia="fr-FR"/>
          <w14:ligatures w14:val="none"/>
        </w:rPr>
      </w:pPr>
      <w:r w:rsidRPr="0029122F">
        <w:rPr>
          <w:rFonts w:ascii="unset" w:eastAsia="Times New Roman" w:hAnsi="unset" w:cs="Times New Roman"/>
          <w:b/>
          <w:bCs/>
          <w:color w:val="000000"/>
          <w:kern w:val="0"/>
          <w:sz w:val="40"/>
          <w:szCs w:val="40"/>
          <w:lang w:eastAsia="fr-FR"/>
          <w14:ligatures w14:val="none"/>
        </w:rPr>
        <w:t>Deux composantes pilotes sont entrées dans ce programme de transformation et d’amélioration continue de la qualité et de l’efficacité des services publics.</w:t>
      </w:r>
    </w:p>
    <w:p w14:paraId="6D290A4C" w14:textId="042003DA" w:rsidR="0029122F" w:rsidRPr="0029122F" w:rsidRDefault="0029122F" w:rsidP="0029122F">
      <w:pPr>
        <w:shd w:val="clear" w:color="auto" w:fill="FFFFFF"/>
        <w:spacing w:after="0" w:line="240" w:lineRule="auto"/>
        <w:jc w:val="center"/>
        <w:rPr>
          <w:rFonts w:ascii="unset" w:eastAsia="Times New Roman" w:hAnsi="unset" w:cs="Times New Roman"/>
          <w:color w:val="000000"/>
          <w:kern w:val="0"/>
          <w:sz w:val="23"/>
          <w:szCs w:val="23"/>
          <w:lang w:eastAsia="fr-FR"/>
          <w14:ligatures w14:val="none"/>
        </w:rPr>
      </w:pPr>
    </w:p>
    <w:p w14:paraId="5A7CEFEE" w14:textId="77777777" w:rsidR="0029122F" w:rsidRPr="0029122F" w:rsidRDefault="0029122F" w:rsidP="0029122F">
      <w:pPr>
        <w:shd w:val="clear" w:color="auto" w:fill="FFFFFF"/>
        <w:spacing w:before="100" w:beforeAutospacing="1" w:after="100" w:afterAutospacing="1" w:line="240" w:lineRule="auto"/>
        <w:outlineLvl w:val="1"/>
        <w:rPr>
          <w:rFonts w:ascii="unset" w:eastAsia="Times New Roman" w:hAnsi="unset" w:cs="Times New Roman"/>
          <w:b/>
          <w:bCs/>
          <w:color w:val="000000"/>
          <w:kern w:val="0"/>
          <w:sz w:val="36"/>
          <w:szCs w:val="36"/>
          <w:lang w:eastAsia="fr-FR"/>
          <w14:ligatures w14:val="none"/>
        </w:rPr>
      </w:pPr>
      <w:r w:rsidRPr="0029122F">
        <w:rPr>
          <w:rFonts w:ascii="unset" w:eastAsia="Times New Roman" w:hAnsi="unset" w:cs="Times New Roman"/>
          <w:b/>
          <w:bCs/>
          <w:color w:val="000000"/>
          <w:kern w:val="0"/>
          <w:sz w:val="36"/>
          <w:szCs w:val="36"/>
          <w:lang w:eastAsia="fr-FR"/>
          <w14:ligatures w14:val="none"/>
        </w:rPr>
        <w:t xml:space="preserve">La </w:t>
      </w:r>
      <w:proofErr w:type="spellStart"/>
      <w:r w:rsidRPr="0029122F">
        <w:rPr>
          <w:rFonts w:ascii="unset" w:eastAsia="Times New Roman" w:hAnsi="unset" w:cs="Times New Roman"/>
          <w:b/>
          <w:bCs/>
          <w:color w:val="000000"/>
          <w:kern w:val="0"/>
          <w:sz w:val="36"/>
          <w:szCs w:val="36"/>
          <w:lang w:eastAsia="fr-FR"/>
          <w14:ligatures w14:val="none"/>
        </w:rPr>
        <w:t>FaSEST</w:t>
      </w:r>
      <w:proofErr w:type="spellEnd"/>
      <w:r w:rsidRPr="0029122F">
        <w:rPr>
          <w:rFonts w:ascii="unset" w:eastAsia="Times New Roman" w:hAnsi="unset" w:cs="Times New Roman"/>
          <w:b/>
          <w:bCs/>
          <w:color w:val="000000"/>
          <w:kern w:val="0"/>
          <w:sz w:val="36"/>
          <w:szCs w:val="36"/>
          <w:lang w:eastAsia="fr-FR"/>
          <w14:ligatures w14:val="none"/>
        </w:rPr>
        <w:t xml:space="preserve"> et la FLCS, deux composantes pilotes pour l'amélioration du service aux </w:t>
      </w:r>
      <w:proofErr w:type="spellStart"/>
      <w:r w:rsidRPr="0029122F">
        <w:rPr>
          <w:rFonts w:ascii="unset" w:eastAsia="Times New Roman" w:hAnsi="unset" w:cs="Times New Roman"/>
          <w:b/>
          <w:bCs/>
          <w:color w:val="000000"/>
          <w:kern w:val="0"/>
          <w:sz w:val="36"/>
          <w:szCs w:val="36"/>
          <w:lang w:eastAsia="fr-FR"/>
          <w14:ligatures w14:val="none"/>
        </w:rPr>
        <w:t>étudiant.e.s</w:t>
      </w:r>
      <w:proofErr w:type="spellEnd"/>
    </w:p>
    <w:p w14:paraId="060D7414" w14:textId="77777777" w:rsidR="0029122F" w:rsidRPr="0029122F" w:rsidRDefault="0029122F" w:rsidP="0029122F">
      <w:pPr>
        <w:shd w:val="clear" w:color="auto" w:fill="FFFFFF"/>
        <w:spacing w:before="100" w:beforeAutospacing="1" w:after="45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br/>
        <w:t>Le 23 janvier 2024, la faculté des sciences économiques, sociales et des territoires (</w:t>
      </w:r>
      <w:proofErr w:type="spellStart"/>
      <w:r w:rsidRPr="0029122F">
        <w:rPr>
          <w:rFonts w:ascii="unset" w:eastAsia="Times New Roman" w:hAnsi="unset" w:cs="Times New Roman"/>
          <w:color w:val="000000"/>
          <w:kern w:val="0"/>
          <w:sz w:val="23"/>
          <w:szCs w:val="23"/>
          <w:lang w:eastAsia="fr-FR"/>
          <w14:ligatures w14:val="none"/>
        </w:rPr>
        <w:t>Fasest</w:t>
      </w:r>
      <w:proofErr w:type="spellEnd"/>
      <w:r w:rsidRPr="0029122F">
        <w:rPr>
          <w:rFonts w:ascii="unset" w:eastAsia="Times New Roman" w:hAnsi="unset" w:cs="Times New Roman"/>
          <w:color w:val="000000"/>
          <w:kern w:val="0"/>
          <w:sz w:val="23"/>
          <w:szCs w:val="23"/>
          <w:lang w:eastAsia="fr-FR"/>
          <w14:ligatures w14:val="none"/>
        </w:rPr>
        <w:t>) et celle des langues, cultures et société (FLCS) ont officialisé leur entrée dans le programme Services Publics + porté par le ministère de l'Enseignement supérieur et de la recherche et la direction interministérielle de la transformation publique.</w:t>
      </w:r>
    </w:p>
    <w:p w14:paraId="4D2AC4FC" w14:textId="77777777" w:rsidR="0029122F" w:rsidRPr="0029122F" w:rsidRDefault="0029122F" w:rsidP="0029122F">
      <w:pPr>
        <w:shd w:val="clear" w:color="auto" w:fill="FFFFFF"/>
        <w:spacing w:before="100" w:beforeAutospacing="1" w:after="45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Ces deux composantes pilotes se sont penchées plus particulièrement sur les modalités d’accompagnement des étudiants lors de leur entrée en première année de licence, dans l’objectif d’améliorer la qualité de service rendu à l’étudiant.</w:t>
      </w:r>
    </w:p>
    <w:p w14:paraId="7CD3C758" w14:textId="77777777" w:rsidR="0029122F" w:rsidRPr="0029122F" w:rsidRDefault="0029122F" w:rsidP="0029122F">
      <w:pPr>
        <w:shd w:val="clear" w:color="auto" w:fill="FFFFFF"/>
        <w:spacing w:before="100" w:beforeAutospacing="1" w:after="45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Durant plusieurs mois, le service transformation et amélioration continue et les consultants de la DITP ont rencontré les étudiants, les enseignants et les agents des deux composantes pilotes, ainsi que les services communs et centraux impliqués dans l’accueil des étudiants de première année.</w:t>
      </w:r>
    </w:p>
    <w:p w14:paraId="639365F7" w14:textId="77777777" w:rsidR="0029122F" w:rsidRPr="0029122F" w:rsidRDefault="0029122F" w:rsidP="0029122F">
      <w:pPr>
        <w:shd w:val="clear" w:color="auto" w:fill="FFFFFF"/>
        <w:spacing w:before="100" w:beforeAutospacing="1" w:after="45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Des groupes de travail transversaux ont été lancés sur 5 thématiques, que vous pouvez retrouver ci-dessous</w:t>
      </w:r>
    </w:p>
    <w:p w14:paraId="28BB9D42" w14:textId="77777777" w:rsidR="0029122F" w:rsidRDefault="0029122F" w:rsidP="0029122F">
      <w:pPr>
        <w:shd w:val="clear" w:color="auto" w:fill="FFFFFF"/>
        <w:spacing w:before="100" w:beforeAutospacing="1" w:after="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 xml:space="preserve">Engagée sur le plan national auprès de cinq autres universités, l'Université de Lille, </w:t>
      </w:r>
      <w:proofErr w:type="gramStart"/>
      <w:r w:rsidRPr="0029122F">
        <w:rPr>
          <w:rFonts w:ascii="unset" w:eastAsia="Times New Roman" w:hAnsi="unset" w:cs="Times New Roman"/>
          <w:color w:val="000000"/>
          <w:kern w:val="0"/>
          <w:sz w:val="23"/>
          <w:szCs w:val="23"/>
          <w:lang w:eastAsia="fr-FR"/>
          <w14:ligatures w14:val="none"/>
        </w:rPr>
        <w:t>de par</w:t>
      </w:r>
      <w:proofErr w:type="gramEnd"/>
      <w:r w:rsidRPr="0029122F">
        <w:rPr>
          <w:rFonts w:ascii="unset" w:eastAsia="Times New Roman" w:hAnsi="unset" w:cs="Times New Roman"/>
          <w:color w:val="000000"/>
          <w:kern w:val="0"/>
          <w:sz w:val="23"/>
          <w:szCs w:val="23"/>
          <w:lang w:eastAsia="fr-FR"/>
          <w14:ligatures w14:val="none"/>
        </w:rPr>
        <w:t xml:space="preserve"> sa structuration et sa taille, fait figure de pionnière.</w:t>
      </w:r>
    </w:p>
    <w:p w14:paraId="72682F24" w14:textId="77777777" w:rsidR="0029122F" w:rsidRDefault="0029122F" w:rsidP="0029122F">
      <w:pPr>
        <w:shd w:val="clear" w:color="auto" w:fill="FFFFFF"/>
        <w:spacing w:before="100" w:beforeAutospacing="1" w:after="0" w:line="240" w:lineRule="auto"/>
        <w:rPr>
          <w:rFonts w:ascii="unset" w:eastAsia="Times New Roman" w:hAnsi="unset" w:cs="Times New Roman"/>
          <w:color w:val="000000"/>
          <w:kern w:val="0"/>
          <w:sz w:val="23"/>
          <w:szCs w:val="23"/>
          <w:lang w:eastAsia="fr-FR"/>
          <w14:ligatures w14:val="none"/>
        </w:rPr>
      </w:pPr>
    </w:p>
    <w:p w14:paraId="09D225DB" w14:textId="77777777" w:rsidR="0029122F" w:rsidRPr="0029122F" w:rsidRDefault="0029122F" w:rsidP="0029122F">
      <w:pPr>
        <w:pStyle w:val="Heading5"/>
        <w:pBdr>
          <w:top w:val="single" w:sz="4" w:space="1" w:color="auto"/>
          <w:left w:val="single" w:sz="4" w:space="4" w:color="auto"/>
          <w:bottom w:val="single" w:sz="4" w:space="1" w:color="auto"/>
          <w:right w:val="single" w:sz="4" w:space="4" w:color="auto"/>
        </w:pBdr>
        <w:rPr>
          <w:rFonts w:ascii="unset" w:hAnsi="unset"/>
          <w:b/>
          <w:bCs/>
          <w:color w:val="212529"/>
        </w:rPr>
      </w:pPr>
      <w:r w:rsidRPr="0029122F">
        <w:rPr>
          <w:rFonts w:ascii="unset" w:hAnsi="unset"/>
          <w:b/>
          <w:bCs/>
          <w:color w:val="212529"/>
        </w:rPr>
        <w:t>Découvrez les 8 engagements SP+ du service public</w:t>
      </w:r>
    </w:p>
    <w:p w14:paraId="5E02EB3E" w14:textId="77777777" w:rsidR="0029122F" w:rsidRDefault="0029122F" w:rsidP="0029122F">
      <w:pPr>
        <w:pStyle w:val="NormalWeb"/>
        <w:pBdr>
          <w:top w:val="single" w:sz="4" w:space="1" w:color="auto"/>
          <w:left w:val="single" w:sz="4" w:space="4" w:color="auto"/>
          <w:bottom w:val="single" w:sz="4" w:space="1" w:color="auto"/>
          <w:right w:val="single" w:sz="4" w:space="4" w:color="auto"/>
        </w:pBdr>
        <w:rPr>
          <w:rFonts w:ascii="unset" w:hAnsi="unset"/>
          <w:color w:val="212529"/>
          <w:sz w:val="23"/>
          <w:szCs w:val="23"/>
        </w:rPr>
      </w:pPr>
      <w:r>
        <w:rPr>
          <w:rFonts w:ascii="unset" w:hAnsi="unset"/>
          <w:color w:val="212529"/>
          <w:sz w:val="23"/>
          <w:szCs w:val="23"/>
        </w:rPr>
        <w:t>Services Publics + est un programme de transformation et d’amélioration continue de la qualité et de l’efficacité des services publics.</w:t>
      </w:r>
    </w:p>
    <w:p w14:paraId="31079B91" w14:textId="77777777" w:rsidR="0029122F" w:rsidRDefault="0029122F" w:rsidP="0029122F">
      <w:pPr>
        <w:pStyle w:val="NormalWeb"/>
        <w:pBdr>
          <w:top w:val="single" w:sz="4" w:space="1" w:color="auto"/>
          <w:left w:val="single" w:sz="4" w:space="4" w:color="auto"/>
          <w:bottom w:val="single" w:sz="4" w:space="1" w:color="auto"/>
          <w:right w:val="single" w:sz="4" w:space="4" w:color="auto"/>
        </w:pBdr>
        <w:rPr>
          <w:rFonts w:ascii="unset" w:hAnsi="unset"/>
          <w:color w:val="212529"/>
          <w:sz w:val="23"/>
          <w:szCs w:val="23"/>
        </w:rPr>
      </w:pPr>
      <w:r>
        <w:rPr>
          <w:rFonts w:ascii="unset" w:hAnsi="unset"/>
          <w:color w:val="212529"/>
          <w:sz w:val="23"/>
          <w:szCs w:val="23"/>
        </w:rPr>
        <w:t>Ce programme d'amélioration continue est animé et piloté par la Direction interministérielle de la transformation publique (DITP) à travers 8 engagements :</w:t>
      </w:r>
    </w:p>
    <w:p w14:paraId="0BE7CEB0"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lastRenderedPageBreak/>
        <w:t>Dans le respect mutuel, vous êtes accueillis avec bienveillance et avez le </w:t>
      </w:r>
      <w:hyperlink r:id="rId8" w:tgtFrame="_blank" w:tooltip="ouvrir droit à l’erreur dans une nouvelle fenêtre" w:history="1">
        <w:r>
          <w:rPr>
            <w:rStyle w:val="Hyperlink"/>
            <w:rFonts w:ascii="unset" w:hAnsi="unset"/>
            <w:sz w:val="23"/>
            <w:szCs w:val="23"/>
          </w:rPr>
          <w:t>droit à l’erreur</w:t>
        </w:r>
      </w:hyperlink>
      <w:r>
        <w:rPr>
          <w:rFonts w:ascii="unset" w:hAnsi="unset"/>
          <w:color w:val="212529"/>
          <w:sz w:val="23"/>
          <w:szCs w:val="23"/>
        </w:rPr>
        <w:t> ;</w:t>
      </w:r>
    </w:p>
    <w:p w14:paraId="56F0F494"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t>Vous pouvez facilement entrer en contact avec vos services publics ;</w:t>
      </w:r>
    </w:p>
    <w:p w14:paraId="74E3A5E8"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t>Vous bénéficiez d’un accompagnement adapté à votre situation personnelle ;</w:t>
      </w:r>
    </w:p>
    <w:p w14:paraId="5C60B4CF"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t>Votre demande est traitée dans les délais annoncés ;</w:t>
      </w:r>
    </w:p>
    <w:p w14:paraId="05054909"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t>Vous disposez d’une information claire, simple et accessible ;</w:t>
      </w:r>
    </w:p>
    <w:p w14:paraId="36CF9DF6"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t>Vous avez accès à nos résultats de qualité de service ;</w:t>
      </w:r>
    </w:p>
    <w:p w14:paraId="55EBA8FA"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t>Votre avis est pris en compte pour améliorer le service rendu ;</w:t>
      </w:r>
    </w:p>
    <w:p w14:paraId="4CBE6B04" w14:textId="77777777" w:rsidR="0029122F" w:rsidRDefault="0029122F" w:rsidP="0029122F">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ind w:left="426" w:hanging="426"/>
        <w:rPr>
          <w:rFonts w:ascii="unset" w:hAnsi="unset"/>
          <w:color w:val="212529"/>
          <w:sz w:val="23"/>
          <w:szCs w:val="23"/>
        </w:rPr>
      </w:pPr>
      <w:r>
        <w:rPr>
          <w:rFonts w:ascii="unset" w:hAnsi="unset"/>
          <w:color w:val="212529"/>
          <w:sz w:val="23"/>
          <w:szCs w:val="23"/>
        </w:rPr>
        <w:t>Avec vous, nous agissons pour limiter notre impact sur l’environnement</w:t>
      </w:r>
    </w:p>
    <w:p w14:paraId="401C5D62" w14:textId="77777777" w:rsidR="0029122F" w:rsidRDefault="0029122F" w:rsidP="0029122F">
      <w:pPr>
        <w:pStyle w:val="NormalWeb"/>
        <w:pBdr>
          <w:top w:val="single" w:sz="4" w:space="1" w:color="auto"/>
          <w:left w:val="single" w:sz="4" w:space="4" w:color="auto"/>
          <w:bottom w:val="single" w:sz="4" w:space="1" w:color="auto"/>
          <w:right w:val="single" w:sz="4" w:space="4" w:color="auto"/>
        </w:pBdr>
        <w:spacing w:after="15" w:afterAutospacing="0"/>
        <w:rPr>
          <w:rFonts w:ascii="unset" w:hAnsi="unset"/>
          <w:color w:val="212529"/>
          <w:sz w:val="23"/>
          <w:szCs w:val="23"/>
        </w:rPr>
      </w:pPr>
      <w:r>
        <w:rPr>
          <w:rFonts w:ascii="unset" w:hAnsi="unset"/>
          <w:color w:val="212529"/>
          <w:sz w:val="23"/>
          <w:szCs w:val="23"/>
        </w:rPr>
        <w:t>Son objectif ? Consulter les publics cibles afin d'aboutir à la mise en place de services publics plus proches, plus simples et plus efficaces</w:t>
      </w:r>
      <w:hyperlink r:id="rId9" w:tgtFrame="_blank" w:tooltip="Éditer" w:history="1">
        <w:r>
          <w:rPr>
            <w:rStyle w:val="Hyperlink"/>
            <w:rFonts w:ascii="unset" w:hAnsi="unset"/>
            <w:sz w:val="23"/>
            <w:szCs w:val="23"/>
          </w:rPr>
          <w:t>.</w:t>
        </w:r>
      </w:hyperlink>
      <w:r>
        <w:rPr>
          <w:rFonts w:ascii="unset" w:hAnsi="unset"/>
          <w:color w:val="212529"/>
          <w:sz w:val="23"/>
          <w:szCs w:val="23"/>
        </w:rPr>
        <w:t> </w:t>
      </w:r>
    </w:p>
    <w:p w14:paraId="12B36C79" w14:textId="77777777" w:rsidR="0029122F" w:rsidRDefault="0029122F" w:rsidP="0029122F">
      <w:pPr>
        <w:pStyle w:val="Heading2"/>
        <w:shd w:val="clear" w:color="auto" w:fill="FFFFFF"/>
        <w:rPr>
          <w:rFonts w:ascii="Source Sans Pro" w:hAnsi="Source Sans Pro"/>
          <w:color w:val="000000"/>
        </w:rPr>
      </w:pPr>
      <w:r>
        <w:rPr>
          <w:rFonts w:ascii="unset" w:hAnsi="unset"/>
          <w:color w:val="000000"/>
        </w:rPr>
        <w:t>Les grandes étapes :</w:t>
      </w:r>
    </w:p>
    <w:p w14:paraId="7C6966B5" w14:textId="323AEF38" w:rsidR="0029122F" w:rsidRDefault="0029122F" w:rsidP="0029122F">
      <w:pPr>
        <w:shd w:val="clear" w:color="auto" w:fill="FFFFFF"/>
        <w:spacing w:before="100" w:beforeAutospacing="1" w:after="0" w:line="240" w:lineRule="auto"/>
        <w:rPr>
          <w:rFonts w:ascii="unset" w:eastAsia="Times New Roman" w:hAnsi="unset" w:cs="Times New Roman"/>
          <w:color w:val="000000"/>
          <w:kern w:val="0"/>
          <w:sz w:val="23"/>
          <w:szCs w:val="23"/>
          <w:lang w:eastAsia="fr-FR"/>
          <w14:ligatures w14:val="none"/>
        </w:rPr>
      </w:pPr>
      <w:r>
        <w:rPr>
          <w:noProof/>
        </w:rPr>
        <w:drawing>
          <wp:inline distT="0" distB="0" distL="0" distR="0" wp14:anchorId="19F80EF0" wp14:editId="5C61CDA0">
            <wp:extent cx="5505450" cy="3819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5450" cy="3819525"/>
                    </a:xfrm>
                    <a:prstGeom prst="rect">
                      <a:avLst/>
                    </a:prstGeom>
                  </pic:spPr>
                </pic:pic>
              </a:graphicData>
            </a:graphic>
          </wp:inline>
        </w:drawing>
      </w:r>
    </w:p>
    <w:p w14:paraId="3B42DB0C" w14:textId="77777777" w:rsidR="0029122F" w:rsidRPr="0029122F" w:rsidRDefault="0029122F" w:rsidP="0029122F">
      <w:pPr>
        <w:shd w:val="clear" w:color="auto" w:fill="FFFFFF"/>
        <w:spacing w:before="100" w:beforeAutospacing="1" w:after="100" w:afterAutospacing="1" w:line="240" w:lineRule="auto"/>
        <w:outlineLvl w:val="1"/>
        <w:rPr>
          <w:rFonts w:ascii="unset" w:eastAsia="Times New Roman" w:hAnsi="unset" w:cs="Times New Roman"/>
          <w:b/>
          <w:bCs/>
          <w:color w:val="000000"/>
          <w:kern w:val="0"/>
          <w:sz w:val="36"/>
          <w:szCs w:val="36"/>
          <w:lang w:eastAsia="fr-FR"/>
          <w14:ligatures w14:val="none"/>
        </w:rPr>
      </w:pPr>
      <w:r w:rsidRPr="0029122F">
        <w:rPr>
          <w:rFonts w:ascii="unset" w:eastAsia="Times New Roman" w:hAnsi="unset" w:cs="Times New Roman"/>
          <w:b/>
          <w:bCs/>
          <w:color w:val="000000"/>
          <w:kern w:val="0"/>
          <w:sz w:val="36"/>
          <w:szCs w:val="36"/>
          <w:lang w:eastAsia="fr-FR"/>
          <w14:ligatures w14:val="none"/>
        </w:rPr>
        <w:t>De vraies forces émergent de la phase de diagnostic</w:t>
      </w:r>
    </w:p>
    <w:p w14:paraId="0EDA264A" w14:textId="77777777" w:rsidR="0029122F" w:rsidRPr="0029122F" w:rsidRDefault="0029122F" w:rsidP="0029122F">
      <w:pPr>
        <w:shd w:val="clear" w:color="auto" w:fill="FFFFFF"/>
        <w:spacing w:after="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Relation usagers</w:t>
      </w:r>
    </w:p>
    <w:p w14:paraId="61FBB0EF" w14:textId="77777777" w:rsidR="0029122F" w:rsidRPr="0029122F" w:rsidRDefault="0029122F" w:rsidP="0029122F">
      <w:pPr>
        <w:numPr>
          <w:ilvl w:val="0"/>
          <w:numId w:val="2"/>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Le sens du service de l'ensemble des agents</w:t>
      </w:r>
    </w:p>
    <w:p w14:paraId="0FBFA8AE" w14:textId="77777777" w:rsidR="0029122F" w:rsidRPr="0029122F" w:rsidRDefault="0029122F" w:rsidP="0029122F">
      <w:pPr>
        <w:numPr>
          <w:ilvl w:val="0"/>
          <w:numId w:val="2"/>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Le dispositif d'accueil et d'accompagnement des étudiants à la rentrée</w:t>
      </w:r>
    </w:p>
    <w:p w14:paraId="46B6C53F" w14:textId="77777777" w:rsidR="0029122F" w:rsidRPr="0029122F" w:rsidRDefault="0029122F" w:rsidP="0029122F">
      <w:pPr>
        <w:numPr>
          <w:ilvl w:val="0"/>
          <w:numId w:val="2"/>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Une capacité à personnaliser les parcours des étudiants pour prendre en compte leurs besoins spécifiques</w:t>
      </w:r>
    </w:p>
    <w:p w14:paraId="6CB9D7E7" w14:textId="77777777" w:rsidR="0029122F" w:rsidRPr="0029122F" w:rsidRDefault="0029122F" w:rsidP="0029122F">
      <w:pPr>
        <w:numPr>
          <w:ilvl w:val="0"/>
          <w:numId w:val="2"/>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L'engagement et la bienveillance des agents</w:t>
      </w:r>
    </w:p>
    <w:p w14:paraId="309CA6D7" w14:textId="77777777" w:rsidR="0029122F" w:rsidRPr="0029122F" w:rsidRDefault="0029122F" w:rsidP="0029122F">
      <w:pPr>
        <w:numPr>
          <w:ilvl w:val="0"/>
          <w:numId w:val="2"/>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Une communication riche et multicanale</w:t>
      </w:r>
    </w:p>
    <w:p w14:paraId="04B94B91" w14:textId="77777777" w:rsidR="0029122F" w:rsidRPr="0029122F" w:rsidRDefault="0029122F" w:rsidP="0029122F">
      <w:pPr>
        <w:shd w:val="clear" w:color="auto" w:fill="FFFFFF"/>
        <w:spacing w:after="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Organisation et culture</w:t>
      </w:r>
    </w:p>
    <w:p w14:paraId="5394BBC3" w14:textId="77777777" w:rsidR="0029122F" w:rsidRPr="0029122F" w:rsidRDefault="0029122F" w:rsidP="0029122F">
      <w:pPr>
        <w:numPr>
          <w:ilvl w:val="0"/>
          <w:numId w:val="3"/>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lastRenderedPageBreak/>
        <w:t>L'état d'esprit des agents orientés "équipe" et usager</w:t>
      </w:r>
    </w:p>
    <w:p w14:paraId="0BF409A0" w14:textId="77777777" w:rsidR="0029122F" w:rsidRPr="0029122F" w:rsidRDefault="0029122F" w:rsidP="0029122F">
      <w:pPr>
        <w:numPr>
          <w:ilvl w:val="0"/>
          <w:numId w:val="3"/>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L'organisation du travail anticipant les pics d'activité et la saisonnalité de l'activité</w:t>
      </w:r>
    </w:p>
    <w:p w14:paraId="2C21F42D" w14:textId="77777777" w:rsidR="0029122F" w:rsidRPr="0029122F" w:rsidRDefault="0029122F" w:rsidP="0029122F">
      <w:pPr>
        <w:numPr>
          <w:ilvl w:val="0"/>
          <w:numId w:val="3"/>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La responsabilité des équipes</w:t>
      </w:r>
    </w:p>
    <w:p w14:paraId="2DA12CE7" w14:textId="77777777" w:rsidR="0029122F" w:rsidRPr="0029122F" w:rsidRDefault="0029122F" w:rsidP="0029122F">
      <w:pPr>
        <w:numPr>
          <w:ilvl w:val="0"/>
          <w:numId w:val="3"/>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 xml:space="preserve">Une communauté métier animée par la direction de la communication : </w:t>
      </w:r>
      <w:proofErr w:type="spellStart"/>
      <w:r w:rsidRPr="0029122F">
        <w:rPr>
          <w:rFonts w:ascii="unset" w:eastAsia="Times New Roman" w:hAnsi="unset" w:cs="Times New Roman"/>
          <w:color w:val="000000"/>
          <w:kern w:val="0"/>
          <w:sz w:val="23"/>
          <w:szCs w:val="23"/>
          <w:lang w:eastAsia="fr-FR"/>
          <w14:ligatures w14:val="none"/>
        </w:rPr>
        <w:t>Com'Céleste</w:t>
      </w:r>
      <w:proofErr w:type="spellEnd"/>
    </w:p>
    <w:p w14:paraId="1B44697F" w14:textId="77777777" w:rsidR="0029122F" w:rsidRPr="0029122F" w:rsidRDefault="0029122F" w:rsidP="0029122F">
      <w:pPr>
        <w:shd w:val="clear" w:color="auto" w:fill="FFFFFF"/>
        <w:spacing w:after="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Processus</w:t>
      </w:r>
    </w:p>
    <w:p w14:paraId="2A8FDCDE" w14:textId="77777777" w:rsidR="0029122F" w:rsidRPr="0029122F" w:rsidRDefault="0029122F" w:rsidP="0029122F">
      <w:pPr>
        <w:numPr>
          <w:ilvl w:val="0"/>
          <w:numId w:val="4"/>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Des initiatives tournées vers la simplification des démarches</w:t>
      </w:r>
    </w:p>
    <w:p w14:paraId="6C18FF2C" w14:textId="77777777" w:rsidR="0029122F" w:rsidRPr="0029122F" w:rsidRDefault="0029122F" w:rsidP="0029122F">
      <w:pPr>
        <w:numPr>
          <w:ilvl w:val="0"/>
          <w:numId w:val="4"/>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Des processus outillés et pilotés dans certains services, démontrant l'existence d'actifs sur lesquels capitaliser</w:t>
      </w:r>
    </w:p>
    <w:p w14:paraId="1602229D" w14:textId="77777777" w:rsidR="0029122F" w:rsidRPr="0029122F" w:rsidRDefault="0029122F" w:rsidP="0029122F">
      <w:pPr>
        <w:shd w:val="clear" w:color="auto" w:fill="FFFFFF"/>
        <w:spacing w:after="0" w:line="240" w:lineRule="auto"/>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Suivi de la performance</w:t>
      </w:r>
    </w:p>
    <w:p w14:paraId="6AF69C9A" w14:textId="77777777" w:rsidR="0029122F" w:rsidRPr="0029122F" w:rsidRDefault="0029122F" w:rsidP="0029122F">
      <w:pPr>
        <w:numPr>
          <w:ilvl w:val="0"/>
          <w:numId w:val="5"/>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Une culture du pilotage individuel présente chez l'ensemble des agents permettant de suivre l'avancée des travaux</w:t>
      </w:r>
    </w:p>
    <w:p w14:paraId="11E2A94C" w14:textId="77777777" w:rsidR="0029122F" w:rsidRPr="0029122F" w:rsidRDefault="0029122F" w:rsidP="0029122F">
      <w:pPr>
        <w:numPr>
          <w:ilvl w:val="0"/>
          <w:numId w:val="5"/>
        </w:numPr>
        <w:shd w:val="clear" w:color="auto" w:fill="FFFFFF"/>
        <w:spacing w:before="100" w:beforeAutospacing="1" w:after="100" w:afterAutospacing="1" w:line="240" w:lineRule="auto"/>
        <w:ind w:left="945"/>
        <w:rPr>
          <w:rFonts w:ascii="unset" w:eastAsia="Times New Roman" w:hAnsi="unset" w:cs="Times New Roman"/>
          <w:color w:val="000000"/>
          <w:kern w:val="0"/>
          <w:sz w:val="23"/>
          <w:szCs w:val="23"/>
          <w:lang w:eastAsia="fr-FR"/>
          <w14:ligatures w14:val="none"/>
        </w:rPr>
      </w:pPr>
      <w:r w:rsidRPr="0029122F">
        <w:rPr>
          <w:rFonts w:ascii="unset" w:eastAsia="Times New Roman" w:hAnsi="unset" w:cs="Times New Roman"/>
          <w:color w:val="000000"/>
          <w:kern w:val="0"/>
          <w:sz w:val="23"/>
          <w:szCs w:val="23"/>
          <w:lang w:eastAsia="fr-FR"/>
          <w14:ligatures w14:val="none"/>
        </w:rPr>
        <w:t>Suivi de la performance des canaux à distance (web, ENT) réalisé par la direction de la communication</w:t>
      </w:r>
    </w:p>
    <w:p w14:paraId="3F858B12" w14:textId="77777777" w:rsidR="0029122F" w:rsidRPr="0029122F" w:rsidRDefault="0029122F" w:rsidP="0029122F">
      <w:pPr>
        <w:shd w:val="clear" w:color="auto" w:fill="FFFFFF"/>
        <w:spacing w:before="100" w:beforeAutospacing="1" w:after="100" w:afterAutospacing="1" w:line="240" w:lineRule="auto"/>
        <w:outlineLvl w:val="1"/>
        <w:rPr>
          <w:rFonts w:ascii="unset" w:eastAsia="Times New Roman" w:hAnsi="unset" w:cs="Times New Roman"/>
          <w:b/>
          <w:bCs/>
          <w:color w:val="000000"/>
          <w:kern w:val="0"/>
          <w:sz w:val="36"/>
          <w:szCs w:val="36"/>
          <w:lang w:eastAsia="fr-FR"/>
          <w14:ligatures w14:val="none"/>
        </w:rPr>
      </w:pPr>
      <w:r w:rsidRPr="0029122F">
        <w:rPr>
          <w:rFonts w:ascii="unset" w:eastAsia="Times New Roman" w:hAnsi="unset" w:cs="Times New Roman"/>
          <w:b/>
          <w:bCs/>
          <w:color w:val="000000"/>
          <w:kern w:val="0"/>
          <w:sz w:val="36"/>
          <w:szCs w:val="36"/>
          <w:lang w:eastAsia="fr-FR"/>
          <w14:ligatures w14:val="none"/>
        </w:rPr>
        <w:t xml:space="preserve">5 clubs ont été lancés dans le cadre du plan d'amélioration de la qualité de service aux </w:t>
      </w:r>
      <w:proofErr w:type="spellStart"/>
      <w:r w:rsidRPr="0029122F">
        <w:rPr>
          <w:rFonts w:ascii="unset" w:eastAsia="Times New Roman" w:hAnsi="unset" w:cs="Times New Roman"/>
          <w:b/>
          <w:bCs/>
          <w:color w:val="000000"/>
          <w:kern w:val="0"/>
          <w:sz w:val="36"/>
          <w:szCs w:val="36"/>
          <w:lang w:eastAsia="fr-FR"/>
          <w14:ligatures w14:val="none"/>
        </w:rPr>
        <w:t>étudiant.e.s</w:t>
      </w:r>
      <w:proofErr w:type="spellEnd"/>
    </w:p>
    <w:p w14:paraId="5DA64468" w14:textId="77777777" w:rsidR="0029122F" w:rsidRPr="0029122F" w:rsidRDefault="0029122F" w:rsidP="0029122F">
      <w:pPr>
        <w:shd w:val="clear" w:color="auto" w:fill="FFFFFF"/>
        <w:spacing w:before="100" w:beforeAutospacing="1" w:after="0" w:line="240" w:lineRule="auto"/>
        <w:rPr>
          <w:rFonts w:ascii="unset" w:eastAsia="Times New Roman" w:hAnsi="unset" w:cs="Times New Roman"/>
          <w:color w:val="000000"/>
          <w:kern w:val="0"/>
          <w:sz w:val="23"/>
          <w:szCs w:val="23"/>
          <w:lang w:eastAsia="fr-FR"/>
          <w14:ligatures w14:val="none"/>
        </w:rPr>
      </w:pPr>
    </w:p>
    <w:p w14:paraId="19EEE069" w14:textId="2617BF2B" w:rsidR="002F325D" w:rsidRDefault="0029122F">
      <w:r>
        <w:t>[</w:t>
      </w:r>
      <w:proofErr w:type="gramStart"/>
      <w:r>
        <w:t>onglets</w:t>
      </w:r>
      <w:proofErr w:type="gramEnd"/>
      <w:r>
        <w:t xml:space="preserve"> cliquables]</w:t>
      </w:r>
    </w:p>
    <w:p w14:paraId="3AEB9017" w14:textId="4DCEC009" w:rsidR="0029122F" w:rsidRDefault="0029122F">
      <w:r>
        <w:rPr>
          <w:noProof/>
        </w:rPr>
        <w:drawing>
          <wp:inline distT="0" distB="0" distL="0" distR="0" wp14:anchorId="0FAA0971" wp14:editId="683B3702">
            <wp:extent cx="5760720" cy="15163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516380"/>
                    </a:xfrm>
                    <a:prstGeom prst="rect">
                      <a:avLst/>
                    </a:prstGeom>
                  </pic:spPr>
                </pic:pic>
              </a:graphicData>
            </a:graphic>
          </wp:inline>
        </w:drawing>
      </w:r>
    </w:p>
    <w:p w14:paraId="7FA2A46A" w14:textId="3EA05BBF" w:rsidR="0029122F" w:rsidRDefault="0029122F">
      <w:r>
        <w:t xml:space="preserve">Exemple de déroulé d’un onglet : </w:t>
      </w:r>
    </w:p>
    <w:p w14:paraId="1133D790" w14:textId="77777777" w:rsidR="0029122F" w:rsidRPr="0029122F" w:rsidRDefault="0029122F" w:rsidP="0029122F">
      <w:pPr>
        <w:pStyle w:val="Heading5"/>
        <w:rPr>
          <w:rFonts w:ascii="unset" w:hAnsi="unset"/>
          <w:b/>
          <w:bCs/>
          <w:color w:val="212529"/>
        </w:rPr>
      </w:pPr>
      <w:r w:rsidRPr="0029122F">
        <w:rPr>
          <w:rFonts w:ascii="unset" w:hAnsi="unset"/>
          <w:b/>
          <w:bCs/>
          <w:color w:val="212529"/>
        </w:rPr>
        <w:t>CLUB MAQUETTES</w:t>
      </w:r>
    </w:p>
    <w:p w14:paraId="0CE1644A" w14:textId="42AD9BB9" w:rsidR="0029122F" w:rsidRDefault="0029122F" w:rsidP="0029122F">
      <w:pPr>
        <w:pStyle w:val="NormalWeb"/>
        <w:rPr>
          <w:rFonts w:ascii="unset" w:hAnsi="unset"/>
          <w:color w:val="212529"/>
          <w:sz w:val="23"/>
          <w:szCs w:val="23"/>
        </w:rPr>
      </w:pPr>
      <w:r>
        <w:rPr>
          <w:rStyle w:val="Strong"/>
          <w:rFonts w:ascii="unset" w:hAnsi="unset"/>
          <w:color w:val="212529"/>
          <w:sz w:val="23"/>
          <w:szCs w:val="23"/>
        </w:rPr>
        <w:t xml:space="preserve">Référente : </w:t>
      </w:r>
      <w:r>
        <w:rPr>
          <w:rStyle w:val="Strong"/>
          <w:rFonts w:ascii="unset" w:hAnsi="unset"/>
          <w:color w:val="212529"/>
          <w:sz w:val="23"/>
          <w:szCs w:val="23"/>
        </w:rPr>
        <w:t>Prénom NOM</w:t>
      </w:r>
      <w:r>
        <w:rPr>
          <w:rStyle w:val="Strong"/>
          <w:rFonts w:ascii="unset" w:hAnsi="unset"/>
          <w:color w:val="212529"/>
          <w:sz w:val="23"/>
          <w:szCs w:val="23"/>
        </w:rPr>
        <w:t> </w:t>
      </w:r>
      <w:r>
        <w:rPr>
          <w:rFonts w:ascii="unset" w:hAnsi="unset"/>
          <w:color w:val="212529"/>
          <w:sz w:val="23"/>
          <w:szCs w:val="23"/>
        </w:rPr>
        <w:t>(direction du pilotage de l'offre de formation - DGD Formation)</w:t>
      </w:r>
    </w:p>
    <w:p w14:paraId="3DD12E78" w14:textId="77777777" w:rsidR="0029122F" w:rsidRDefault="0029122F" w:rsidP="0029122F">
      <w:pPr>
        <w:pStyle w:val="NormalWeb"/>
        <w:rPr>
          <w:rFonts w:ascii="unset" w:hAnsi="unset"/>
          <w:color w:val="212529"/>
          <w:sz w:val="23"/>
          <w:szCs w:val="23"/>
        </w:rPr>
      </w:pPr>
      <w:r>
        <w:rPr>
          <w:rStyle w:val="Strong"/>
          <w:rFonts w:ascii="unset" w:hAnsi="unset"/>
          <w:color w:val="212529"/>
          <w:sz w:val="23"/>
          <w:szCs w:val="23"/>
        </w:rPr>
        <w:t>Objectif </w:t>
      </w:r>
      <w:r>
        <w:rPr>
          <w:rFonts w:ascii="unset" w:hAnsi="unset"/>
          <w:color w:val="212529"/>
          <w:sz w:val="23"/>
          <w:szCs w:val="23"/>
        </w:rPr>
        <w:t>: optimiser le processus d'élaboration des maquettes pédagogiques</w:t>
      </w:r>
    </w:p>
    <w:p w14:paraId="1CF0854B" w14:textId="77777777" w:rsidR="0029122F" w:rsidRDefault="0029122F" w:rsidP="0029122F">
      <w:pPr>
        <w:numPr>
          <w:ilvl w:val="0"/>
          <w:numId w:val="6"/>
        </w:numPr>
        <w:spacing w:before="100" w:beforeAutospacing="1" w:after="100" w:afterAutospacing="1" w:line="240" w:lineRule="auto"/>
        <w:ind w:left="945"/>
        <w:rPr>
          <w:rFonts w:ascii="unset" w:hAnsi="unset"/>
          <w:color w:val="212529"/>
          <w:sz w:val="23"/>
          <w:szCs w:val="23"/>
        </w:rPr>
      </w:pPr>
      <w:r>
        <w:rPr>
          <w:rFonts w:ascii="unset" w:hAnsi="unset"/>
          <w:color w:val="212529"/>
          <w:sz w:val="23"/>
          <w:szCs w:val="23"/>
        </w:rPr>
        <w:t>Documenter et améliorer le processus global pour remédier aux irritants et prendre en compte les besoins opérationnels</w:t>
      </w:r>
    </w:p>
    <w:p w14:paraId="52363D9A" w14:textId="77777777" w:rsidR="0029122F" w:rsidRDefault="0029122F" w:rsidP="0029122F">
      <w:pPr>
        <w:numPr>
          <w:ilvl w:val="0"/>
          <w:numId w:val="6"/>
        </w:numPr>
        <w:spacing w:before="100" w:beforeAutospacing="1" w:after="100" w:afterAutospacing="1" w:line="240" w:lineRule="auto"/>
        <w:ind w:left="945"/>
        <w:rPr>
          <w:rFonts w:ascii="unset" w:hAnsi="unset"/>
          <w:color w:val="212529"/>
          <w:sz w:val="23"/>
          <w:szCs w:val="23"/>
        </w:rPr>
      </w:pPr>
      <w:r>
        <w:rPr>
          <w:rFonts w:ascii="unset" w:hAnsi="unset"/>
          <w:color w:val="212529"/>
          <w:sz w:val="23"/>
          <w:szCs w:val="23"/>
        </w:rPr>
        <w:t>Sensibiliser les parties prenantes au processus et à son calendrier</w:t>
      </w:r>
    </w:p>
    <w:p w14:paraId="05E60EFF" w14:textId="77777777" w:rsidR="0029122F" w:rsidRDefault="0029122F" w:rsidP="0029122F">
      <w:pPr>
        <w:pStyle w:val="NormalWeb"/>
        <w:rPr>
          <w:rFonts w:ascii="unset" w:hAnsi="unset"/>
          <w:color w:val="212529"/>
          <w:sz w:val="23"/>
          <w:szCs w:val="23"/>
        </w:rPr>
      </w:pPr>
      <w:r>
        <w:rPr>
          <w:rStyle w:val="Strong"/>
          <w:rFonts w:ascii="unset" w:hAnsi="unset"/>
          <w:color w:val="212529"/>
          <w:sz w:val="23"/>
          <w:szCs w:val="23"/>
        </w:rPr>
        <w:t>Membres </w:t>
      </w:r>
      <w:r>
        <w:rPr>
          <w:rFonts w:ascii="unset" w:hAnsi="unset"/>
          <w:color w:val="212529"/>
          <w:sz w:val="23"/>
          <w:szCs w:val="23"/>
        </w:rPr>
        <w:t xml:space="preserve">: Direction du pilotage de l'offre de formation, Scolarité, Direction de l'orientation, DGDNUM, DFP, Communication, composantes pilotes, </w:t>
      </w:r>
      <w:proofErr w:type="spellStart"/>
      <w:r>
        <w:rPr>
          <w:rFonts w:ascii="unset" w:hAnsi="unset"/>
          <w:color w:val="212529"/>
          <w:sz w:val="23"/>
          <w:szCs w:val="23"/>
        </w:rPr>
        <w:t>VPs</w:t>
      </w:r>
      <w:proofErr w:type="spellEnd"/>
      <w:r>
        <w:rPr>
          <w:rFonts w:ascii="unset" w:hAnsi="unset"/>
          <w:color w:val="212529"/>
          <w:sz w:val="23"/>
          <w:szCs w:val="23"/>
        </w:rPr>
        <w:t xml:space="preserve"> formation, ...</w:t>
      </w:r>
    </w:p>
    <w:p w14:paraId="59853E20" w14:textId="77777777" w:rsidR="0029122F" w:rsidRDefault="0029122F" w:rsidP="0029122F">
      <w:pPr>
        <w:pStyle w:val="NormalWeb"/>
        <w:rPr>
          <w:rFonts w:ascii="unset" w:hAnsi="unset"/>
          <w:color w:val="212529"/>
          <w:sz w:val="23"/>
          <w:szCs w:val="23"/>
        </w:rPr>
      </w:pPr>
    </w:p>
    <w:p w14:paraId="3D2E32A8" w14:textId="77777777" w:rsidR="0029122F" w:rsidRDefault="0029122F" w:rsidP="0029122F">
      <w:pPr>
        <w:pStyle w:val="Heading2"/>
        <w:rPr>
          <w:rFonts w:ascii="unset" w:hAnsi="unset"/>
        </w:rPr>
      </w:pPr>
      <w:r>
        <w:rPr>
          <w:rFonts w:ascii="unset" w:hAnsi="unset"/>
        </w:rPr>
        <w:lastRenderedPageBreak/>
        <w:t>Contact</w:t>
      </w:r>
    </w:p>
    <w:p w14:paraId="305A2DCD" w14:textId="77777777" w:rsidR="0029122F" w:rsidRPr="0029122F" w:rsidRDefault="0029122F" w:rsidP="0029122F">
      <w:pPr>
        <w:pStyle w:val="icongroup-item"/>
        <w:pBdr>
          <w:top w:val="single" w:sz="4" w:space="1" w:color="auto"/>
          <w:left w:val="single" w:sz="4" w:space="4" w:color="auto"/>
          <w:bottom w:val="single" w:sz="4" w:space="1" w:color="auto"/>
          <w:right w:val="single" w:sz="4" w:space="4" w:color="auto"/>
        </w:pBdr>
        <w:spacing w:before="300" w:beforeAutospacing="0" w:after="0" w:afterAutospacing="0"/>
        <w:ind w:left="720"/>
        <w:rPr>
          <w:rFonts w:ascii="unset" w:hAnsi="unset"/>
          <w:sz w:val="23"/>
          <w:szCs w:val="23"/>
        </w:rPr>
      </w:pPr>
      <w:r w:rsidRPr="0029122F">
        <w:rPr>
          <w:rStyle w:val="icongroup-item-text-header"/>
          <w:rFonts w:ascii="unset" w:hAnsi="unset"/>
          <w:b/>
          <w:bCs/>
          <w:caps/>
          <w:sz w:val="23"/>
          <w:szCs w:val="23"/>
        </w:rPr>
        <w:t>Envie d'en savoir plus ou d'intégrer un des clubs SP+ ?</w:t>
      </w:r>
    </w:p>
    <w:p w14:paraId="0AD39973" w14:textId="2D71DC5F" w:rsidR="0029122F" w:rsidRPr="0029122F" w:rsidRDefault="0029122F" w:rsidP="0029122F">
      <w:pPr>
        <w:pStyle w:val="NormalWeb"/>
        <w:pBdr>
          <w:top w:val="single" w:sz="4" w:space="1" w:color="auto"/>
          <w:left w:val="single" w:sz="4" w:space="4" w:color="auto"/>
          <w:bottom w:val="single" w:sz="4" w:space="1" w:color="auto"/>
          <w:right w:val="single" w:sz="4" w:space="4" w:color="auto"/>
        </w:pBdr>
        <w:ind w:left="720"/>
        <w:rPr>
          <w:rFonts w:ascii="unset" w:hAnsi="unset"/>
          <w:sz w:val="23"/>
          <w:szCs w:val="23"/>
        </w:rPr>
      </w:pPr>
      <w:r w:rsidRPr="0029122F">
        <w:rPr>
          <w:rFonts w:ascii="unset" w:hAnsi="unset"/>
          <w:sz w:val="23"/>
          <w:szCs w:val="23"/>
        </w:rPr>
        <w:t> </w:t>
      </w:r>
      <w:r>
        <w:rPr>
          <w:rFonts w:ascii="unset" w:hAnsi="unset"/>
          <w:sz w:val="23"/>
          <w:szCs w:val="23"/>
        </w:rPr>
        <w:sym w:font="Webdings" w:char="F09B"/>
      </w:r>
      <w:r>
        <w:rPr>
          <w:rFonts w:ascii="unset" w:hAnsi="unset"/>
          <w:sz w:val="23"/>
          <w:szCs w:val="23"/>
        </w:rPr>
        <w:t xml:space="preserve"> </w:t>
      </w:r>
      <w:hyperlink r:id="rId12" w:history="1">
        <w:proofErr w:type="spellStart"/>
        <w:r w:rsidRPr="0029122F">
          <w:rPr>
            <w:rStyle w:val="Hyperlink"/>
            <w:rFonts w:ascii="unset" w:hAnsi="unset"/>
            <w:color w:val="auto"/>
            <w:sz w:val="23"/>
            <w:szCs w:val="23"/>
          </w:rPr>
          <w:t>cecile.delilleuniv-lillefr</w:t>
        </w:r>
        <w:proofErr w:type="spellEnd"/>
      </w:hyperlink>
      <w:r w:rsidRPr="0029122F">
        <w:rPr>
          <w:rFonts w:ascii="unset" w:hAnsi="unset"/>
          <w:sz w:val="23"/>
          <w:szCs w:val="23"/>
        </w:rPr>
        <w:t> - Référente services publics plus - Service transformation et amélioration continue</w:t>
      </w:r>
    </w:p>
    <w:p w14:paraId="1507CCAF" w14:textId="77777777" w:rsidR="0029122F" w:rsidRDefault="0029122F"/>
    <w:sectPr w:rsidR="002912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5F85" w14:textId="77777777" w:rsidR="0029122F" w:rsidRDefault="0029122F" w:rsidP="0029122F">
      <w:pPr>
        <w:spacing w:after="0" w:line="240" w:lineRule="auto"/>
      </w:pPr>
      <w:r>
        <w:separator/>
      </w:r>
    </w:p>
  </w:endnote>
  <w:endnote w:type="continuationSeparator" w:id="0">
    <w:p w14:paraId="20B9C135" w14:textId="77777777" w:rsidR="0029122F" w:rsidRDefault="0029122F" w:rsidP="00291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set">
    <w:altName w:val="Cambria"/>
    <w:panose1 w:val="00000000000000000000"/>
    <w:charset w:val="00"/>
    <w:family w:val="roman"/>
    <w:notTrueType/>
    <w:pitch w:val="default"/>
  </w:font>
  <w:font w:name="Source Sans Pro">
    <w:charset w:val="00"/>
    <w:family w:val="swiss"/>
    <w:pitch w:val="variable"/>
    <w:sig w:usb0="600002F7" w:usb1="02000001"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DA7F" w14:textId="77777777" w:rsidR="0029122F" w:rsidRDefault="0029122F" w:rsidP="0029122F">
      <w:pPr>
        <w:spacing w:after="0" w:line="240" w:lineRule="auto"/>
      </w:pPr>
      <w:r>
        <w:separator/>
      </w:r>
    </w:p>
  </w:footnote>
  <w:footnote w:type="continuationSeparator" w:id="0">
    <w:p w14:paraId="5A33D3DE" w14:textId="77777777" w:rsidR="0029122F" w:rsidRDefault="0029122F" w:rsidP="002912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0481"/>
    <w:multiLevelType w:val="multilevel"/>
    <w:tmpl w:val="D9261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A95678"/>
    <w:multiLevelType w:val="multilevel"/>
    <w:tmpl w:val="F648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B6A16"/>
    <w:multiLevelType w:val="multilevel"/>
    <w:tmpl w:val="1D0E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853475"/>
    <w:multiLevelType w:val="multilevel"/>
    <w:tmpl w:val="64EA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B118FE"/>
    <w:multiLevelType w:val="multilevel"/>
    <w:tmpl w:val="1F323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194243"/>
    <w:multiLevelType w:val="multilevel"/>
    <w:tmpl w:val="7DF0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080FFC"/>
    <w:multiLevelType w:val="multilevel"/>
    <w:tmpl w:val="E5E8B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6602236">
    <w:abstractNumId w:val="0"/>
  </w:num>
  <w:num w:numId="2" w16cid:durableId="1353068759">
    <w:abstractNumId w:val="1"/>
  </w:num>
  <w:num w:numId="3" w16cid:durableId="1817406711">
    <w:abstractNumId w:val="4"/>
  </w:num>
  <w:num w:numId="4" w16cid:durableId="436877963">
    <w:abstractNumId w:val="6"/>
  </w:num>
  <w:num w:numId="5" w16cid:durableId="850727795">
    <w:abstractNumId w:val="2"/>
  </w:num>
  <w:num w:numId="6" w16cid:durableId="1732650689">
    <w:abstractNumId w:val="3"/>
  </w:num>
  <w:num w:numId="7" w16cid:durableId="21461934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22F"/>
    <w:rsid w:val="002226EC"/>
    <w:rsid w:val="0029122F"/>
    <w:rsid w:val="002F325D"/>
    <w:rsid w:val="00554140"/>
    <w:rsid w:val="00772488"/>
    <w:rsid w:val="009A7A94"/>
    <w:rsid w:val="00AA7569"/>
    <w:rsid w:val="00BC4B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2837D"/>
  <w15:chartTrackingRefBased/>
  <w15:docId w15:val="{46FA6DAE-35B3-4E09-AB97-137FA522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569"/>
  </w:style>
  <w:style w:type="paragraph" w:styleId="Heading1">
    <w:name w:val="heading 1"/>
    <w:basedOn w:val="Normal"/>
    <w:link w:val="Heading1Char"/>
    <w:uiPriority w:val="9"/>
    <w:qFormat/>
    <w:rsid w:val="002912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14:ligatures w14:val="none"/>
    </w:rPr>
  </w:style>
  <w:style w:type="paragraph" w:styleId="Heading2">
    <w:name w:val="heading 2"/>
    <w:basedOn w:val="Normal"/>
    <w:link w:val="Heading2Char"/>
    <w:uiPriority w:val="9"/>
    <w:qFormat/>
    <w:rsid w:val="0029122F"/>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fr-FR"/>
      <w14:ligatures w14:val="none"/>
    </w:rPr>
  </w:style>
  <w:style w:type="paragraph" w:styleId="Heading5">
    <w:name w:val="heading 5"/>
    <w:basedOn w:val="Normal"/>
    <w:next w:val="Normal"/>
    <w:link w:val="Heading5Char"/>
    <w:uiPriority w:val="9"/>
    <w:semiHidden/>
    <w:unhideWhenUsed/>
    <w:qFormat/>
    <w:rsid w:val="0029122F"/>
    <w:pPr>
      <w:keepNext/>
      <w:keepLines/>
      <w:spacing w:before="40" w:after="0"/>
      <w:outlineLvl w:val="4"/>
    </w:pPr>
    <w:rPr>
      <w:rFonts w:asciiTheme="majorHAnsi" w:eastAsiaTheme="majorEastAsia" w:hAnsiTheme="majorHAnsi" w:cstheme="majorBidi"/>
      <w:color w:val="638C1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22F"/>
    <w:rPr>
      <w:rFonts w:ascii="Times New Roman" w:eastAsia="Times New Roman" w:hAnsi="Times New Roman" w:cs="Times New Roman"/>
      <w:b/>
      <w:bCs/>
      <w:kern w:val="36"/>
      <w:sz w:val="48"/>
      <w:szCs w:val="48"/>
      <w:lang w:eastAsia="fr-FR"/>
      <w14:ligatures w14:val="none"/>
    </w:rPr>
  </w:style>
  <w:style w:type="character" w:customStyle="1" w:styleId="Heading2Char">
    <w:name w:val="Heading 2 Char"/>
    <w:basedOn w:val="DefaultParagraphFont"/>
    <w:link w:val="Heading2"/>
    <w:uiPriority w:val="9"/>
    <w:rsid w:val="0029122F"/>
    <w:rPr>
      <w:rFonts w:ascii="Times New Roman" w:eastAsia="Times New Roman" w:hAnsi="Times New Roman" w:cs="Times New Roman"/>
      <w:b/>
      <w:bCs/>
      <w:kern w:val="0"/>
      <w:sz w:val="36"/>
      <w:szCs w:val="36"/>
      <w:lang w:eastAsia="fr-FR"/>
      <w14:ligatures w14:val="none"/>
    </w:rPr>
  </w:style>
  <w:style w:type="character" w:customStyle="1" w:styleId="ent-seumbtnlabel">
    <w:name w:val="ent-seum__btn__label"/>
    <w:basedOn w:val="DefaultParagraphFont"/>
    <w:rsid w:val="0029122F"/>
  </w:style>
  <w:style w:type="paragraph" w:styleId="NormalWeb">
    <w:name w:val="Normal (Web)"/>
    <w:basedOn w:val="Normal"/>
    <w:uiPriority w:val="99"/>
    <w:semiHidden/>
    <w:unhideWhenUsed/>
    <w:rsid w:val="0029122F"/>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Heading5Char">
    <w:name w:val="Heading 5 Char"/>
    <w:basedOn w:val="DefaultParagraphFont"/>
    <w:link w:val="Heading5"/>
    <w:uiPriority w:val="9"/>
    <w:semiHidden/>
    <w:rsid w:val="0029122F"/>
    <w:rPr>
      <w:rFonts w:asciiTheme="majorHAnsi" w:eastAsiaTheme="majorEastAsia" w:hAnsiTheme="majorHAnsi" w:cstheme="majorBidi"/>
      <w:color w:val="638C1B" w:themeColor="accent1" w:themeShade="BF"/>
    </w:rPr>
  </w:style>
  <w:style w:type="character" w:styleId="Hyperlink">
    <w:name w:val="Hyperlink"/>
    <w:basedOn w:val="DefaultParagraphFont"/>
    <w:uiPriority w:val="99"/>
    <w:semiHidden/>
    <w:unhideWhenUsed/>
    <w:rsid w:val="0029122F"/>
    <w:rPr>
      <w:color w:val="0000FF"/>
      <w:u w:val="single"/>
    </w:rPr>
  </w:style>
  <w:style w:type="paragraph" w:styleId="Header">
    <w:name w:val="header"/>
    <w:basedOn w:val="Normal"/>
    <w:link w:val="HeaderChar"/>
    <w:uiPriority w:val="99"/>
    <w:unhideWhenUsed/>
    <w:rsid w:val="0029122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9122F"/>
  </w:style>
  <w:style w:type="paragraph" w:styleId="Footer">
    <w:name w:val="footer"/>
    <w:basedOn w:val="Normal"/>
    <w:link w:val="FooterChar"/>
    <w:uiPriority w:val="99"/>
    <w:unhideWhenUsed/>
    <w:rsid w:val="0029122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122F"/>
  </w:style>
  <w:style w:type="character" w:customStyle="1" w:styleId="ulilleaccordionitembuttontitle">
    <w:name w:val="ulille__accordion__item__button__title"/>
    <w:basedOn w:val="DefaultParagraphFont"/>
    <w:rsid w:val="0029122F"/>
  </w:style>
  <w:style w:type="character" w:styleId="Strong">
    <w:name w:val="Strong"/>
    <w:basedOn w:val="DefaultParagraphFont"/>
    <w:uiPriority w:val="22"/>
    <w:qFormat/>
    <w:rsid w:val="0029122F"/>
    <w:rPr>
      <w:b/>
      <w:bCs/>
    </w:rPr>
  </w:style>
  <w:style w:type="paragraph" w:customStyle="1" w:styleId="icongroup-item">
    <w:name w:val="icongroup-item"/>
    <w:basedOn w:val="Normal"/>
    <w:rsid w:val="0029122F"/>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icongroup-item-text-header">
    <w:name w:val="icongroup-item-text-header"/>
    <w:basedOn w:val="DefaultParagraphFont"/>
    <w:rsid w:val="00291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1566">
      <w:bodyDiv w:val="1"/>
      <w:marLeft w:val="0"/>
      <w:marRight w:val="0"/>
      <w:marTop w:val="0"/>
      <w:marBottom w:val="0"/>
      <w:divBdr>
        <w:top w:val="none" w:sz="0" w:space="0" w:color="auto"/>
        <w:left w:val="none" w:sz="0" w:space="0" w:color="auto"/>
        <w:bottom w:val="none" w:sz="0" w:space="0" w:color="auto"/>
        <w:right w:val="none" w:sz="0" w:space="0" w:color="auto"/>
      </w:divBdr>
      <w:divsChild>
        <w:div w:id="1409574748">
          <w:marLeft w:val="0"/>
          <w:marRight w:val="0"/>
          <w:marTop w:val="0"/>
          <w:marBottom w:val="0"/>
          <w:divBdr>
            <w:top w:val="none" w:sz="0" w:space="0" w:color="auto"/>
            <w:left w:val="none" w:sz="0" w:space="0" w:color="auto"/>
            <w:bottom w:val="none" w:sz="0" w:space="0" w:color="auto"/>
            <w:right w:val="none" w:sz="0" w:space="0" w:color="auto"/>
          </w:divBdr>
          <w:divsChild>
            <w:div w:id="2015566318">
              <w:marLeft w:val="0"/>
              <w:marRight w:val="0"/>
              <w:marTop w:val="0"/>
              <w:marBottom w:val="0"/>
              <w:divBdr>
                <w:top w:val="none" w:sz="0" w:space="0" w:color="auto"/>
                <w:left w:val="none" w:sz="0" w:space="0" w:color="auto"/>
                <w:bottom w:val="none" w:sz="0" w:space="0" w:color="auto"/>
                <w:right w:val="none" w:sz="0" w:space="0" w:color="auto"/>
              </w:divBdr>
              <w:divsChild>
                <w:div w:id="112601784">
                  <w:marLeft w:val="0"/>
                  <w:marRight w:val="0"/>
                  <w:marTop w:val="0"/>
                  <w:marBottom w:val="0"/>
                  <w:divBdr>
                    <w:top w:val="none" w:sz="0" w:space="0" w:color="auto"/>
                    <w:left w:val="none" w:sz="0" w:space="0" w:color="auto"/>
                    <w:bottom w:val="none" w:sz="0" w:space="0" w:color="auto"/>
                    <w:right w:val="none" w:sz="0" w:space="0" w:color="auto"/>
                  </w:divBdr>
                  <w:divsChild>
                    <w:div w:id="1731882959">
                      <w:marLeft w:val="0"/>
                      <w:marRight w:val="0"/>
                      <w:marTop w:val="0"/>
                      <w:marBottom w:val="0"/>
                      <w:divBdr>
                        <w:top w:val="none" w:sz="0" w:space="0" w:color="auto"/>
                        <w:left w:val="none" w:sz="0" w:space="0" w:color="auto"/>
                        <w:bottom w:val="none" w:sz="0" w:space="0" w:color="auto"/>
                        <w:right w:val="none" w:sz="0" w:space="0" w:color="auto"/>
                      </w:divBdr>
                      <w:divsChild>
                        <w:div w:id="1829518126">
                          <w:marLeft w:val="0"/>
                          <w:marRight w:val="0"/>
                          <w:marTop w:val="0"/>
                          <w:marBottom w:val="0"/>
                          <w:divBdr>
                            <w:top w:val="none" w:sz="0" w:space="0" w:color="auto"/>
                            <w:left w:val="none" w:sz="0" w:space="0" w:color="auto"/>
                            <w:bottom w:val="none" w:sz="0" w:space="0" w:color="auto"/>
                            <w:right w:val="none" w:sz="0" w:space="0" w:color="auto"/>
                          </w:divBdr>
                          <w:divsChild>
                            <w:div w:id="150680662">
                              <w:marLeft w:val="0"/>
                              <w:marRight w:val="0"/>
                              <w:marTop w:val="0"/>
                              <w:marBottom w:val="0"/>
                              <w:divBdr>
                                <w:top w:val="none" w:sz="0" w:space="0" w:color="auto"/>
                                <w:left w:val="none" w:sz="0" w:space="0" w:color="auto"/>
                                <w:bottom w:val="none" w:sz="0" w:space="0" w:color="auto"/>
                                <w:right w:val="none" w:sz="0" w:space="0" w:color="auto"/>
                              </w:divBdr>
                              <w:divsChild>
                                <w:div w:id="566915354">
                                  <w:marLeft w:val="0"/>
                                  <w:marRight w:val="0"/>
                                  <w:marTop w:val="0"/>
                                  <w:marBottom w:val="0"/>
                                  <w:divBdr>
                                    <w:top w:val="none" w:sz="0" w:space="0" w:color="auto"/>
                                    <w:left w:val="none" w:sz="0" w:space="0" w:color="auto"/>
                                    <w:bottom w:val="none" w:sz="0" w:space="0" w:color="auto"/>
                                    <w:right w:val="none" w:sz="0" w:space="0" w:color="auto"/>
                                  </w:divBdr>
                                  <w:divsChild>
                                    <w:div w:id="205026396">
                                      <w:marLeft w:val="0"/>
                                      <w:marRight w:val="0"/>
                                      <w:marTop w:val="0"/>
                                      <w:marBottom w:val="0"/>
                                      <w:divBdr>
                                        <w:top w:val="none" w:sz="0" w:space="0" w:color="auto"/>
                                        <w:left w:val="none" w:sz="0" w:space="0" w:color="auto"/>
                                        <w:bottom w:val="none" w:sz="0" w:space="0" w:color="auto"/>
                                        <w:right w:val="none" w:sz="0" w:space="0" w:color="auto"/>
                                      </w:divBdr>
                                      <w:divsChild>
                                        <w:div w:id="1120496034">
                                          <w:marLeft w:val="0"/>
                                          <w:marRight w:val="0"/>
                                          <w:marTop w:val="0"/>
                                          <w:marBottom w:val="0"/>
                                          <w:divBdr>
                                            <w:top w:val="none" w:sz="0" w:space="0" w:color="auto"/>
                                            <w:left w:val="none" w:sz="0" w:space="0" w:color="auto"/>
                                            <w:bottom w:val="none" w:sz="0" w:space="0" w:color="auto"/>
                                            <w:right w:val="none" w:sz="0" w:space="0" w:color="auto"/>
                                          </w:divBdr>
                                          <w:divsChild>
                                            <w:div w:id="2133091130">
                                              <w:marLeft w:val="0"/>
                                              <w:marRight w:val="0"/>
                                              <w:marTop w:val="0"/>
                                              <w:marBottom w:val="0"/>
                                              <w:divBdr>
                                                <w:top w:val="none" w:sz="0" w:space="0" w:color="auto"/>
                                                <w:left w:val="none" w:sz="0" w:space="0" w:color="auto"/>
                                                <w:bottom w:val="none" w:sz="0" w:space="0" w:color="auto"/>
                                                <w:right w:val="none" w:sz="0" w:space="0" w:color="auto"/>
                                              </w:divBdr>
                                              <w:divsChild>
                                                <w:div w:id="1877691921">
                                                  <w:marLeft w:val="0"/>
                                                  <w:marRight w:val="0"/>
                                                  <w:marTop w:val="0"/>
                                                  <w:marBottom w:val="0"/>
                                                  <w:divBdr>
                                                    <w:top w:val="none" w:sz="0" w:space="0" w:color="auto"/>
                                                    <w:left w:val="none" w:sz="0" w:space="0" w:color="auto"/>
                                                    <w:bottom w:val="none" w:sz="0" w:space="0" w:color="auto"/>
                                                    <w:right w:val="none" w:sz="0" w:space="0" w:color="auto"/>
                                                  </w:divBdr>
                                                  <w:divsChild>
                                                    <w:div w:id="1846820397">
                                                      <w:marLeft w:val="0"/>
                                                      <w:marRight w:val="0"/>
                                                      <w:marTop w:val="0"/>
                                                      <w:marBottom w:val="0"/>
                                                      <w:divBdr>
                                                        <w:top w:val="none" w:sz="0" w:space="0" w:color="auto"/>
                                                        <w:left w:val="none" w:sz="0" w:space="0" w:color="auto"/>
                                                        <w:bottom w:val="none" w:sz="0" w:space="0" w:color="auto"/>
                                                        <w:right w:val="none" w:sz="0" w:space="0" w:color="auto"/>
                                                      </w:divBdr>
                                                      <w:divsChild>
                                                        <w:div w:id="1229804146">
                                                          <w:marLeft w:val="0"/>
                                                          <w:marRight w:val="0"/>
                                                          <w:marTop w:val="0"/>
                                                          <w:marBottom w:val="0"/>
                                                          <w:divBdr>
                                                            <w:top w:val="none" w:sz="0" w:space="0" w:color="auto"/>
                                                            <w:left w:val="none" w:sz="0" w:space="0" w:color="auto"/>
                                                            <w:bottom w:val="none" w:sz="0" w:space="0" w:color="auto"/>
                                                            <w:right w:val="none" w:sz="0" w:space="0" w:color="auto"/>
                                                          </w:divBdr>
                                                          <w:divsChild>
                                                            <w:div w:id="1638683776">
                                                              <w:marLeft w:val="0"/>
                                                              <w:marRight w:val="0"/>
                                                              <w:marTop w:val="0"/>
                                                              <w:marBottom w:val="0"/>
                                                              <w:divBdr>
                                                                <w:top w:val="none" w:sz="0" w:space="0" w:color="auto"/>
                                                                <w:left w:val="none" w:sz="0" w:space="0" w:color="auto"/>
                                                                <w:bottom w:val="none" w:sz="0" w:space="0" w:color="auto"/>
                                                                <w:right w:val="none" w:sz="0" w:space="0" w:color="auto"/>
                                                              </w:divBdr>
                                                              <w:divsChild>
                                                                <w:div w:id="423578168">
                                                                  <w:marLeft w:val="0"/>
                                                                  <w:marRight w:val="0"/>
                                                                  <w:marTop w:val="0"/>
                                                                  <w:marBottom w:val="0"/>
                                                                  <w:divBdr>
                                                                    <w:top w:val="none" w:sz="0" w:space="0" w:color="auto"/>
                                                                    <w:left w:val="none" w:sz="0" w:space="0" w:color="auto"/>
                                                                    <w:bottom w:val="none" w:sz="0" w:space="0" w:color="auto"/>
                                                                    <w:right w:val="none" w:sz="0" w:space="0" w:color="auto"/>
                                                                  </w:divBdr>
                                                                  <w:divsChild>
                                                                    <w:div w:id="17129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5544324">
                                  <w:marLeft w:val="0"/>
                                  <w:marRight w:val="0"/>
                                  <w:marTop w:val="0"/>
                                  <w:marBottom w:val="0"/>
                                  <w:divBdr>
                                    <w:top w:val="none" w:sz="0" w:space="0" w:color="auto"/>
                                    <w:left w:val="none" w:sz="0" w:space="0" w:color="auto"/>
                                    <w:bottom w:val="none" w:sz="0" w:space="0" w:color="auto"/>
                                    <w:right w:val="none" w:sz="0" w:space="0" w:color="auto"/>
                                  </w:divBdr>
                                  <w:divsChild>
                                    <w:div w:id="1268350834">
                                      <w:marLeft w:val="0"/>
                                      <w:marRight w:val="0"/>
                                      <w:marTop w:val="0"/>
                                      <w:marBottom w:val="0"/>
                                      <w:divBdr>
                                        <w:top w:val="none" w:sz="0" w:space="0" w:color="auto"/>
                                        <w:left w:val="none" w:sz="0" w:space="0" w:color="auto"/>
                                        <w:bottom w:val="none" w:sz="0" w:space="0" w:color="auto"/>
                                        <w:right w:val="none" w:sz="0" w:space="0" w:color="auto"/>
                                      </w:divBdr>
                                      <w:divsChild>
                                        <w:div w:id="2069955736">
                                          <w:marLeft w:val="0"/>
                                          <w:marRight w:val="0"/>
                                          <w:marTop w:val="0"/>
                                          <w:marBottom w:val="0"/>
                                          <w:divBdr>
                                            <w:top w:val="none" w:sz="0" w:space="0" w:color="auto"/>
                                            <w:left w:val="none" w:sz="0" w:space="0" w:color="auto"/>
                                            <w:bottom w:val="none" w:sz="0" w:space="0" w:color="auto"/>
                                            <w:right w:val="none" w:sz="0" w:space="0" w:color="auto"/>
                                          </w:divBdr>
                                          <w:divsChild>
                                            <w:div w:id="335307105">
                                              <w:marLeft w:val="0"/>
                                              <w:marRight w:val="0"/>
                                              <w:marTop w:val="0"/>
                                              <w:marBottom w:val="0"/>
                                              <w:divBdr>
                                                <w:top w:val="none" w:sz="0" w:space="0" w:color="auto"/>
                                                <w:left w:val="none" w:sz="0" w:space="0" w:color="auto"/>
                                                <w:bottom w:val="none" w:sz="0" w:space="0" w:color="auto"/>
                                                <w:right w:val="none" w:sz="0" w:space="0" w:color="auto"/>
                                              </w:divBdr>
                                              <w:divsChild>
                                                <w:div w:id="92552620">
                                                  <w:marLeft w:val="0"/>
                                                  <w:marRight w:val="0"/>
                                                  <w:marTop w:val="0"/>
                                                  <w:marBottom w:val="0"/>
                                                  <w:divBdr>
                                                    <w:top w:val="none" w:sz="0" w:space="0" w:color="auto"/>
                                                    <w:left w:val="none" w:sz="0" w:space="0" w:color="auto"/>
                                                    <w:bottom w:val="none" w:sz="0" w:space="0" w:color="auto"/>
                                                    <w:right w:val="none" w:sz="0" w:space="0" w:color="auto"/>
                                                  </w:divBdr>
                                                  <w:divsChild>
                                                    <w:div w:id="515655882">
                                                      <w:marLeft w:val="0"/>
                                                      <w:marRight w:val="0"/>
                                                      <w:marTop w:val="0"/>
                                                      <w:marBottom w:val="0"/>
                                                      <w:divBdr>
                                                        <w:top w:val="none" w:sz="0" w:space="0" w:color="auto"/>
                                                        <w:left w:val="none" w:sz="0" w:space="0" w:color="auto"/>
                                                        <w:bottom w:val="none" w:sz="0" w:space="0" w:color="auto"/>
                                                        <w:right w:val="none" w:sz="0" w:space="0" w:color="auto"/>
                                                      </w:divBdr>
                                                      <w:divsChild>
                                                        <w:div w:id="2141342162">
                                                          <w:marLeft w:val="0"/>
                                                          <w:marRight w:val="0"/>
                                                          <w:marTop w:val="0"/>
                                                          <w:marBottom w:val="0"/>
                                                          <w:divBdr>
                                                            <w:top w:val="none" w:sz="0" w:space="0" w:color="auto"/>
                                                            <w:left w:val="none" w:sz="0" w:space="0" w:color="auto"/>
                                                            <w:bottom w:val="none" w:sz="0" w:space="0" w:color="auto"/>
                                                            <w:right w:val="none" w:sz="0" w:space="0" w:color="auto"/>
                                                          </w:divBdr>
                                                          <w:divsChild>
                                                            <w:div w:id="1933926136">
                                                              <w:marLeft w:val="0"/>
                                                              <w:marRight w:val="0"/>
                                                              <w:marTop w:val="0"/>
                                                              <w:marBottom w:val="0"/>
                                                              <w:divBdr>
                                                                <w:top w:val="none" w:sz="0" w:space="0" w:color="auto"/>
                                                                <w:left w:val="none" w:sz="0" w:space="0" w:color="auto"/>
                                                                <w:bottom w:val="none" w:sz="0" w:space="0" w:color="auto"/>
                                                                <w:right w:val="none" w:sz="0" w:space="0" w:color="auto"/>
                                                              </w:divBdr>
                                                              <w:divsChild>
                                                                <w:div w:id="1049459123">
                                                                  <w:marLeft w:val="0"/>
                                                                  <w:marRight w:val="0"/>
                                                                  <w:marTop w:val="0"/>
                                                                  <w:marBottom w:val="0"/>
                                                                  <w:divBdr>
                                                                    <w:top w:val="none" w:sz="0" w:space="0" w:color="auto"/>
                                                                    <w:left w:val="none" w:sz="0" w:space="0" w:color="auto"/>
                                                                    <w:bottom w:val="none" w:sz="0" w:space="0" w:color="auto"/>
                                                                    <w:right w:val="none" w:sz="0" w:space="0" w:color="auto"/>
                                                                  </w:divBdr>
                                                                  <w:divsChild>
                                                                    <w:div w:id="15747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1921665">
                                  <w:marLeft w:val="0"/>
                                  <w:marRight w:val="0"/>
                                  <w:marTop w:val="0"/>
                                  <w:marBottom w:val="0"/>
                                  <w:divBdr>
                                    <w:top w:val="none" w:sz="0" w:space="0" w:color="auto"/>
                                    <w:left w:val="none" w:sz="0" w:space="0" w:color="auto"/>
                                    <w:bottom w:val="none" w:sz="0" w:space="0" w:color="auto"/>
                                    <w:right w:val="none" w:sz="0" w:space="0" w:color="auto"/>
                                  </w:divBdr>
                                  <w:divsChild>
                                    <w:div w:id="1737971456">
                                      <w:marLeft w:val="0"/>
                                      <w:marRight w:val="0"/>
                                      <w:marTop w:val="0"/>
                                      <w:marBottom w:val="0"/>
                                      <w:divBdr>
                                        <w:top w:val="none" w:sz="0" w:space="0" w:color="auto"/>
                                        <w:left w:val="none" w:sz="0" w:space="0" w:color="auto"/>
                                        <w:bottom w:val="none" w:sz="0" w:space="0" w:color="auto"/>
                                        <w:right w:val="none" w:sz="0" w:space="0" w:color="auto"/>
                                      </w:divBdr>
                                      <w:divsChild>
                                        <w:div w:id="309332101">
                                          <w:marLeft w:val="0"/>
                                          <w:marRight w:val="0"/>
                                          <w:marTop w:val="0"/>
                                          <w:marBottom w:val="0"/>
                                          <w:divBdr>
                                            <w:top w:val="none" w:sz="0" w:space="0" w:color="auto"/>
                                            <w:left w:val="none" w:sz="0" w:space="0" w:color="auto"/>
                                            <w:bottom w:val="none" w:sz="0" w:space="0" w:color="auto"/>
                                            <w:right w:val="none" w:sz="0" w:space="0" w:color="auto"/>
                                          </w:divBdr>
                                          <w:divsChild>
                                            <w:div w:id="1556045624">
                                              <w:marLeft w:val="0"/>
                                              <w:marRight w:val="0"/>
                                              <w:marTop w:val="0"/>
                                              <w:marBottom w:val="0"/>
                                              <w:divBdr>
                                                <w:top w:val="none" w:sz="0" w:space="0" w:color="auto"/>
                                                <w:left w:val="none" w:sz="0" w:space="0" w:color="auto"/>
                                                <w:bottom w:val="none" w:sz="0" w:space="0" w:color="auto"/>
                                                <w:right w:val="none" w:sz="0" w:space="0" w:color="auto"/>
                                              </w:divBdr>
                                              <w:divsChild>
                                                <w:div w:id="1143891611">
                                                  <w:marLeft w:val="0"/>
                                                  <w:marRight w:val="0"/>
                                                  <w:marTop w:val="0"/>
                                                  <w:marBottom w:val="0"/>
                                                  <w:divBdr>
                                                    <w:top w:val="none" w:sz="0" w:space="0" w:color="auto"/>
                                                    <w:left w:val="none" w:sz="0" w:space="0" w:color="auto"/>
                                                    <w:bottom w:val="none" w:sz="0" w:space="0" w:color="auto"/>
                                                    <w:right w:val="none" w:sz="0" w:space="0" w:color="auto"/>
                                                  </w:divBdr>
                                                  <w:divsChild>
                                                    <w:div w:id="1168134528">
                                                      <w:marLeft w:val="0"/>
                                                      <w:marRight w:val="0"/>
                                                      <w:marTop w:val="0"/>
                                                      <w:marBottom w:val="0"/>
                                                      <w:divBdr>
                                                        <w:top w:val="none" w:sz="0" w:space="0" w:color="auto"/>
                                                        <w:left w:val="none" w:sz="0" w:space="0" w:color="auto"/>
                                                        <w:bottom w:val="none" w:sz="0" w:space="0" w:color="auto"/>
                                                        <w:right w:val="none" w:sz="0" w:space="0" w:color="auto"/>
                                                      </w:divBdr>
                                                      <w:divsChild>
                                                        <w:div w:id="539361835">
                                                          <w:marLeft w:val="0"/>
                                                          <w:marRight w:val="0"/>
                                                          <w:marTop w:val="0"/>
                                                          <w:marBottom w:val="0"/>
                                                          <w:divBdr>
                                                            <w:top w:val="none" w:sz="0" w:space="0" w:color="auto"/>
                                                            <w:left w:val="none" w:sz="0" w:space="0" w:color="auto"/>
                                                            <w:bottom w:val="none" w:sz="0" w:space="0" w:color="auto"/>
                                                            <w:right w:val="none" w:sz="0" w:space="0" w:color="auto"/>
                                                          </w:divBdr>
                                                          <w:divsChild>
                                                            <w:div w:id="1753816073">
                                                              <w:marLeft w:val="0"/>
                                                              <w:marRight w:val="0"/>
                                                              <w:marTop w:val="0"/>
                                                              <w:marBottom w:val="0"/>
                                                              <w:divBdr>
                                                                <w:top w:val="none" w:sz="0" w:space="0" w:color="auto"/>
                                                                <w:left w:val="none" w:sz="0" w:space="0" w:color="auto"/>
                                                                <w:bottom w:val="none" w:sz="0" w:space="0" w:color="auto"/>
                                                                <w:right w:val="none" w:sz="0" w:space="0" w:color="auto"/>
                                                              </w:divBdr>
                                                              <w:divsChild>
                                                                <w:div w:id="817652365">
                                                                  <w:marLeft w:val="0"/>
                                                                  <w:marRight w:val="0"/>
                                                                  <w:marTop w:val="0"/>
                                                                  <w:marBottom w:val="0"/>
                                                                  <w:divBdr>
                                                                    <w:top w:val="none" w:sz="0" w:space="0" w:color="auto"/>
                                                                    <w:left w:val="none" w:sz="0" w:space="0" w:color="auto"/>
                                                                    <w:bottom w:val="none" w:sz="0" w:space="0" w:color="auto"/>
                                                                    <w:right w:val="none" w:sz="0" w:space="0" w:color="auto"/>
                                                                  </w:divBdr>
                                                                  <w:divsChild>
                                                                    <w:div w:id="168882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1481709">
                                  <w:marLeft w:val="0"/>
                                  <w:marRight w:val="0"/>
                                  <w:marTop w:val="0"/>
                                  <w:marBottom w:val="0"/>
                                  <w:divBdr>
                                    <w:top w:val="none" w:sz="0" w:space="0" w:color="auto"/>
                                    <w:left w:val="none" w:sz="0" w:space="0" w:color="auto"/>
                                    <w:bottom w:val="none" w:sz="0" w:space="0" w:color="auto"/>
                                    <w:right w:val="none" w:sz="0" w:space="0" w:color="auto"/>
                                  </w:divBdr>
                                  <w:divsChild>
                                    <w:div w:id="228807039">
                                      <w:marLeft w:val="0"/>
                                      <w:marRight w:val="0"/>
                                      <w:marTop w:val="0"/>
                                      <w:marBottom w:val="0"/>
                                      <w:divBdr>
                                        <w:top w:val="none" w:sz="0" w:space="0" w:color="auto"/>
                                        <w:left w:val="none" w:sz="0" w:space="0" w:color="auto"/>
                                        <w:bottom w:val="none" w:sz="0" w:space="0" w:color="auto"/>
                                        <w:right w:val="none" w:sz="0" w:space="0" w:color="auto"/>
                                      </w:divBdr>
                                      <w:divsChild>
                                        <w:div w:id="788739660">
                                          <w:marLeft w:val="0"/>
                                          <w:marRight w:val="0"/>
                                          <w:marTop w:val="0"/>
                                          <w:marBottom w:val="0"/>
                                          <w:divBdr>
                                            <w:top w:val="none" w:sz="0" w:space="0" w:color="auto"/>
                                            <w:left w:val="none" w:sz="0" w:space="0" w:color="auto"/>
                                            <w:bottom w:val="none" w:sz="0" w:space="0" w:color="auto"/>
                                            <w:right w:val="none" w:sz="0" w:space="0" w:color="auto"/>
                                          </w:divBdr>
                                          <w:divsChild>
                                            <w:div w:id="1862081933">
                                              <w:marLeft w:val="0"/>
                                              <w:marRight w:val="0"/>
                                              <w:marTop w:val="0"/>
                                              <w:marBottom w:val="0"/>
                                              <w:divBdr>
                                                <w:top w:val="none" w:sz="0" w:space="0" w:color="auto"/>
                                                <w:left w:val="none" w:sz="0" w:space="0" w:color="auto"/>
                                                <w:bottom w:val="none" w:sz="0" w:space="0" w:color="auto"/>
                                                <w:right w:val="none" w:sz="0" w:space="0" w:color="auto"/>
                                              </w:divBdr>
                                              <w:divsChild>
                                                <w:div w:id="852841030">
                                                  <w:marLeft w:val="0"/>
                                                  <w:marRight w:val="0"/>
                                                  <w:marTop w:val="0"/>
                                                  <w:marBottom w:val="0"/>
                                                  <w:divBdr>
                                                    <w:top w:val="none" w:sz="0" w:space="0" w:color="auto"/>
                                                    <w:left w:val="none" w:sz="0" w:space="0" w:color="auto"/>
                                                    <w:bottom w:val="none" w:sz="0" w:space="0" w:color="auto"/>
                                                    <w:right w:val="none" w:sz="0" w:space="0" w:color="auto"/>
                                                  </w:divBdr>
                                                  <w:divsChild>
                                                    <w:div w:id="2064862458">
                                                      <w:marLeft w:val="0"/>
                                                      <w:marRight w:val="0"/>
                                                      <w:marTop w:val="0"/>
                                                      <w:marBottom w:val="0"/>
                                                      <w:divBdr>
                                                        <w:top w:val="none" w:sz="0" w:space="0" w:color="auto"/>
                                                        <w:left w:val="none" w:sz="0" w:space="0" w:color="auto"/>
                                                        <w:bottom w:val="none" w:sz="0" w:space="0" w:color="auto"/>
                                                        <w:right w:val="none" w:sz="0" w:space="0" w:color="auto"/>
                                                      </w:divBdr>
                                                      <w:divsChild>
                                                        <w:div w:id="381028559">
                                                          <w:marLeft w:val="0"/>
                                                          <w:marRight w:val="0"/>
                                                          <w:marTop w:val="0"/>
                                                          <w:marBottom w:val="0"/>
                                                          <w:divBdr>
                                                            <w:top w:val="none" w:sz="0" w:space="0" w:color="auto"/>
                                                            <w:left w:val="none" w:sz="0" w:space="0" w:color="auto"/>
                                                            <w:bottom w:val="none" w:sz="0" w:space="0" w:color="auto"/>
                                                            <w:right w:val="none" w:sz="0" w:space="0" w:color="auto"/>
                                                          </w:divBdr>
                                                          <w:divsChild>
                                                            <w:div w:id="1746564258">
                                                              <w:marLeft w:val="0"/>
                                                              <w:marRight w:val="0"/>
                                                              <w:marTop w:val="0"/>
                                                              <w:marBottom w:val="0"/>
                                                              <w:divBdr>
                                                                <w:top w:val="none" w:sz="0" w:space="0" w:color="auto"/>
                                                                <w:left w:val="none" w:sz="0" w:space="0" w:color="auto"/>
                                                                <w:bottom w:val="none" w:sz="0" w:space="0" w:color="auto"/>
                                                                <w:right w:val="none" w:sz="0" w:space="0" w:color="auto"/>
                                                              </w:divBdr>
                                                              <w:divsChild>
                                                                <w:div w:id="380441964">
                                                                  <w:marLeft w:val="0"/>
                                                                  <w:marRight w:val="0"/>
                                                                  <w:marTop w:val="0"/>
                                                                  <w:marBottom w:val="0"/>
                                                                  <w:divBdr>
                                                                    <w:top w:val="none" w:sz="0" w:space="0" w:color="auto"/>
                                                                    <w:left w:val="none" w:sz="0" w:space="0" w:color="auto"/>
                                                                    <w:bottom w:val="none" w:sz="0" w:space="0" w:color="auto"/>
                                                                    <w:right w:val="none" w:sz="0" w:space="0" w:color="auto"/>
                                                                  </w:divBdr>
                                                                  <w:divsChild>
                                                                    <w:div w:id="118155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94887627">
          <w:marLeft w:val="0"/>
          <w:marRight w:val="0"/>
          <w:marTop w:val="0"/>
          <w:marBottom w:val="0"/>
          <w:divBdr>
            <w:top w:val="none" w:sz="0" w:space="0" w:color="auto"/>
            <w:left w:val="none" w:sz="0" w:space="0" w:color="auto"/>
            <w:bottom w:val="none" w:sz="0" w:space="0" w:color="auto"/>
            <w:right w:val="none" w:sz="0" w:space="0" w:color="auto"/>
          </w:divBdr>
          <w:divsChild>
            <w:div w:id="1706711644">
              <w:marLeft w:val="0"/>
              <w:marRight w:val="0"/>
              <w:marTop w:val="0"/>
              <w:marBottom w:val="0"/>
              <w:divBdr>
                <w:top w:val="none" w:sz="0" w:space="0" w:color="auto"/>
                <w:left w:val="none" w:sz="0" w:space="0" w:color="auto"/>
                <w:bottom w:val="none" w:sz="0" w:space="0" w:color="auto"/>
                <w:right w:val="none" w:sz="0" w:space="0" w:color="auto"/>
              </w:divBdr>
              <w:divsChild>
                <w:div w:id="441926286">
                  <w:marLeft w:val="0"/>
                  <w:marRight w:val="0"/>
                  <w:marTop w:val="0"/>
                  <w:marBottom w:val="0"/>
                  <w:divBdr>
                    <w:top w:val="none" w:sz="0" w:space="0" w:color="auto"/>
                    <w:left w:val="none" w:sz="0" w:space="0" w:color="auto"/>
                    <w:bottom w:val="none" w:sz="0" w:space="0" w:color="auto"/>
                    <w:right w:val="none" w:sz="0" w:space="0" w:color="auto"/>
                  </w:divBdr>
                  <w:divsChild>
                    <w:div w:id="1329864039">
                      <w:marLeft w:val="0"/>
                      <w:marRight w:val="0"/>
                      <w:marTop w:val="0"/>
                      <w:marBottom w:val="0"/>
                      <w:divBdr>
                        <w:top w:val="none" w:sz="0" w:space="0" w:color="auto"/>
                        <w:left w:val="none" w:sz="0" w:space="0" w:color="auto"/>
                        <w:bottom w:val="none" w:sz="0" w:space="0" w:color="auto"/>
                        <w:right w:val="none" w:sz="0" w:space="0" w:color="auto"/>
                      </w:divBdr>
                      <w:divsChild>
                        <w:div w:id="493493515">
                          <w:marLeft w:val="0"/>
                          <w:marRight w:val="0"/>
                          <w:marTop w:val="0"/>
                          <w:marBottom w:val="0"/>
                          <w:divBdr>
                            <w:top w:val="none" w:sz="0" w:space="0" w:color="auto"/>
                            <w:left w:val="none" w:sz="0" w:space="0" w:color="auto"/>
                            <w:bottom w:val="none" w:sz="0" w:space="0" w:color="auto"/>
                            <w:right w:val="none" w:sz="0" w:space="0" w:color="auto"/>
                          </w:divBdr>
                          <w:divsChild>
                            <w:div w:id="1444694188">
                              <w:marLeft w:val="0"/>
                              <w:marRight w:val="0"/>
                              <w:marTop w:val="0"/>
                              <w:marBottom w:val="0"/>
                              <w:divBdr>
                                <w:top w:val="none" w:sz="0" w:space="0" w:color="auto"/>
                                <w:left w:val="none" w:sz="0" w:space="0" w:color="auto"/>
                                <w:bottom w:val="none" w:sz="0" w:space="0" w:color="auto"/>
                                <w:right w:val="none" w:sz="0" w:space="0" w:color="auto"/>
                              </w:divBdr>
                              <w:divsChild>
                                <w:div w:id="154890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172426">
      <w:bodyDiv w:val="1"/>
      <w:marLeft w:val="0"/>
      <w:marRight w:val="0"/>
      <w:marTop w:val="0"/>
      <w:marBottom w:val="0"/>
      <w:divBdr>
        <w:top w:val="none" w:sz="0" w:space="0" w:color="auto"/>
        <w:left w:val="none" w:sz="0" w:space="0" w:color="auto"/>
        <w:bottom w:val="none" w:sz="0" w:space="0" w:color="auto"/>
        <w:right w:val="none" w:sz="0" w:space="0" w:color="auto"/>
      </w:divBdr>
      <w:divsChild>
        <w:div w:id="1002052069">
          <w:marLeft w:val="0"/>
          <w:marRight w:val="0"/>
          <w:marTop w:val="0"/>
          <w:marBottom w:val="0"/>
          <w:divBdr>
            <w:top w:val="none" w:sz="0" w:space="0" w:color="auto"/>
            <w:left w:val="none" w:sz="0" w:space="0" w:color="auto"/>
            <w:bottom w:val="none" w:sz="0" w:space="0" w:color="auto"/>
            <w:right w:val="none" w:sz="0" w:space="0" w:color="auto"/>
          </w:divBdr>
          <w:divsChild>
            <w:div w:id="1272251007">
              <w:marLeft w:val="0"/>
              <w:marRight w:val="0"/>
              <w:marTop w:val="0"/>
              <w:marBottom w:val="0"/>
              <w:divBdr>
                <w:top w:val="none" w:sz="0" w:space="0" w:color="auto"/>
                <w:left w:val="none" w:sz="0" w:space="0" w:color="auto"/>
                <w:bottom w:val="none" w:sz="0" w:space="0" w:color="auto"/>
                <w:right w:val="none" w:sz="0" w:space="0" w:color="auto"/>
              </w:divBdr>
              <w:divsChild>
                <w:div w:id="2002654905">
                  <w:marLeft w:val="0"/>
                  <w:marRight w:val="0"/>
                  <w:marTop w:val="0"/>
                  <w:marBottom w:val="0"/>
                  <w:divBdr>
                    <w:top w:val="none" w:sz="0" w:space="0" w:color="auto"/>
                    <w:left w:val="none" w:sz="0" w:space="0" w:color="auto"/>
                    <w:bottom w:val="none" w:sz="0" w:space="0" w:color="auto"/>
                    <w:right w:val="none" w:sz="0" w:space="0" w:color="auto"/>
                  </w:divBdr>
                  <w:divsChild>
                    <w:div w:id="1771657869">
                      <w:marLeft w:val="0"/>
                      <w:marRight w:val="0"/>
                      <w:marTop w:val="0"/>
                      <w:marBottom w:val="0"/>
                      <w:divBdr>
                        <w:top w:val="none" w:sz="0" w:space="0" w:color="auto"/>
                        <w:left w:val="none" w:sz="0" w:space="0" w:color="auto"/>
                        <w:bottom w:val="none" w:sz="0" w:space="0" w:color="auto"/>
                        <w:right w:val="none" w:sz="0" w:space="0" w:color="auto"/>
                      </w:divBdr>
                      <w:divsChild>
                        <w:div w:id="741097346">
                          <w:marLeft w:val="0"/>
                          <w:marRight w:val="0"/>
                          <w:marTop w:val="0"/>
                          <w:marBottom w:val="0"/>
                          <w:divBdr>
                            <w:top w:val="none" w:sz="0" w:space="0" w:color="auto"/>
                            <w:left w:val="none" w:sz="0" w:space="0" w:color="auto"/>
                            <w:bottom w:val="none" w:sz="0" w:space="0" w:color="auto"/>
                            <w:right w:val="none" w:sz="0" w:space="0" w:color="auto"/>
                          </w:divBdr>
                          <w:divsChild>
                            <w:div w:id="365446750">
                              <w:marLeft w:val="0"/>
                              <w:marRight w:val="0"/>
                              <w:marTop w:val="750"/>
                              <w:marBottom w:val="0"/>
                              <w:divBdr>
                                <w:top w:val="none" w:sz="0" w:space="0" w:color="auto"/>
                                <w:left w:val="none" w:sz="0" w:space="0" w:color="auto"/>
                                <w:bottom w:val="none" w:sz="0" w:space="0" w:color="auto"/>
                                <w:right w:val="none" w:sz="0" w:space="0" w:color="auto"/>
                              </w:divBdr>
                              <w:divsChild>
                                <w:div w:id="932006884">
                                  <w:marLeft w:val="0"/>
                                  <w:marRight w:val="0"/>
                                  <w:marTop w:val="225"/>
                                  <w:marBottom w:val="0"/>
                                  <w:divBdr>
                                    <w:top w:val="none" w:sz="0" w:space="0" w:color="auto"/>
                                    <w:left w:val="none" w:sz="0" w:space="0" w:color="auto"/>
                                    <w:bottom w:val="none" w:sz="0" w:space="0" w:color="auto"/>
                                    <w:right w:val="none" w:sz="0" w:space="0" w:color="auto"/>
                                  </w:divBdr>
                                </w:div>
                                <w:div w:id="73553145">
                                  <w:marLeft w:val="0"/>
                                  <w:marRight w:val="0"/>
                                  <w:marTop w:val="0"/>
                                  <w:marBottom w:val="0"/>
                                  <w:divBdr>
                                    <w:top w:val="none" w:sz="0" w:space="0" w:color="auto"/>
                                    <w:left w:val="none" w:sz="0" w:space="0" w:color="auto"/>
                                    <w:bottom w:val="none" w:sz="0" w:space="0" w:color="auto"/>
                                    <w:right w:val="none" w:sz="0" w:space="0" w:color="auto"/>
                                  </w:divBdr>
                                </w:div>
                                <w:div w:id="1989821661">
                                  <w:marLeft w:val="0"/>
                                  <w:marRight w:val="0"/>
                                  <w:marTop w:val="225"/>
                                  <w:marBottom w:val="0"/>
                                  <w:divBdr>
                                    <w:top w:val="none" w:sz="0" w:space="0" w:color="auto"/>
                                    <w:left w:val="none" w:sz="0" w:space="0" w:color="auto"/>
                                    <w:bottom w:val="none" w:sz="0" w:space="0" w:color="auto"/>
                                    <w:right w:val="none" w:sz="0" w:space="0" w:color="auto"/>
                                  </w:divBdr>
                                </w:div>
                                <w:div w:id="735666201">
                                  <w:marLeft w:val="0"/>
                                  <w:marRight w:val="0"/>
                                  <w:marTop w:val="0"/>
                                  <w:marBottom w:val="0"/>
                                  <w:divBdr>
                                    <w:top w:val="none" w:sz="0" w:space="0" w:color="auto"/>
                                    <w:left w:val="none" w:sz="0" w:space="0" w:color="auto"/>
                                    <w:bottom w:val="none" w:sz="0" w:space="0" w:color="auto"/>
                                    <w:right w:val="none" w:sz="0" w:space="0" w:color="auto"/>
                                  </w:divBdr>
                                  <w:divsChild>
                                    <w:div w:id="1716463076">
                                      <w:marLeft w:val="0"/>
                                      <w:marRight w:val="0"/>
                                      <w:marTop w:val="0"/>
                                      <w:marBottom w:val="0"/>
                                      <w:divBdr>
                                        <w:top w:val="none" w:sz="0" w:space="0" w:color="auto"/>
                                        <w:left w:val="none" w:sz="0" w:space="0" w:color="auto"/>
                                        <w:bottom w:val="none" w:sz="0" w:space="0" w:color="auto"/>
                                        <w:right w:val="none" w:sz="0" w:space="0" w:color="auto"/>
                                      </w:divBdr>
                                    </w:div>
                                  </w:divsChild>
                                </w:div>
                                <w:div w:id="865409149">
                                  <w:marLeft w:val="0"/>
                                  <w:marRight w:val="0"/>
                                  <w:marTop w:val="225"/>
                                  <w:marBottom w:val="0"/>
                                  <w:divBdr>
                                    <w:top w:val="none" w:sz="0" w:space="0" w:color="auto"/>
                                    <w:left w:val="none" w:sz="0" w:space="0" w:color="auto"/>
                                    <w:bottom w:val="none" w:sz="0" w:space="0" w:color="auto"/>
                                    <w:right w:val="none" w:sz="0" w:space="0" w:color="auto"/>
                                  </w:divBdr>
                                </w:div>
                                <w:div w:id="122578294">
                                  <w:marLeft w:val="0"/>
                                  <w:marRight w:val="0"/>
                                  <w:marTop w:val="0"/>
                                  <w:marBottom w:val="0"/>
                                  <w:divBdr>
                                    <w:top w:val="none" w:sz="0" w:space="0" w:color="auto"/>
                                    <w:left w:val="none" w:sz="0" w:space="0" w:color="auto"/>
                                    <w:bottom w:val="none" w:sz="0" w:space="0" w:color="auto"/>
                                    <w:right w:val="none" w:sz="0" w:space="0" w:color="auto"/>
                                  </w:divBdr>
                                </w:div>
                                <w:div w:id="2035155299">
                                  <w:marLeft w:val="0"/>
                                  <w:marRight w:val="0"/>
                                  <w:marTop w:val="225"/>
                                  <w:marBottom w:val="0"/>
                                  <w:divBdr>
                                    <w:top w:val="none" w:sz="0" w:space="0" w:color="auto"/>
                                    <w:left w:val="none" w:sz="0" w:space="0" w:color="auto"/>
                                    <w:bottom w:val="none" w:sz="0" w:space="0" w:color="auto"/>
                                    <w:right w:val="none" w:sz="0" w:space="0" w:color="auto"/>
                                  </w:divBdr>
                                </w:div>
                                <w:div w:id="602612535">
                                  <w:marLeft w:val="0"/>
                                  <w:marRight w:val="0"/>
                                  <w:marTop w:val="0"/>
                                  <w:marBottom w:val="0"/>
                                  <w:divBdr>
                                    <w:top w:val="none" w:sz="0" w:space="0" w:color="auto"/>
                                    <w:left w:val="none" w:sz="0" w:space="0" w:color="auto"/>
                                    <w:bottom w:val="none" w:sz="0" w:space="0" w:color="auto"/>
                                    <w:right w:val="none" w:sz="0" w:space="0" w:color="auto"/>
                                  </w:divBdr>
                                  <w:divsChild>
                                    <w:div w:id="842010749">
                                      <w:marLeft w:val="0"/>
                                      <w:marRight w:val="0"/>
                                      <w:marTop w:val="0"/>
                                      <w:marBottom w:val="0"/>
                                      <w:divBdr>
                                        <w:top w:val="none" w:sz="0" w:space="0" w:color="auto"/>
                                        <w:left w:val="none" w:sz="0" w:space="0" w:color="auto"/>
                                        <w:bottom w:val="none" w:sz="0" w:space="0" w:color="auto"/>
                                        <w:right w:val="none" w:sz="0" w:space="0" w:color="auto"/>
                                      </w:divBdr>
                                    </w:div>
                                  </w:divsChild>
                                </w:div>
                                <w:div w:id="35932814">
                                  <w:marLeft w:val="0"/>
                                  <w:marRight w:val="0"/>
                                  <w:marTop w:val="225"/>
                                  <w:marBottom w:val="0"/>
                                  <w:divBdr>
                                    <w:top w:val="none" w:sz="0" w:space="0" w:color="auto"/>
                                    <w:left w:val="none" w:sz="0" w:space="0" w:color="auto"/>
                                    <w:bottom w:val="none" w:sz="0" w:space="0" w:color="auto"/>
                                    <w:right w:val="none" w:sz="0" w:space="0" w:color="auto"/>
                                  </w:divBdr>
                                </w:div>
                                <w:div w:id="1361054326">
                                  <w:marLeft w:val="0"/>
                                  <w:marRight w:val="0"/>
                                  <w:marTop w:val="0"/>
                                  <w:marBottom w:val="0"/>
                                  <w:divBdr>
                                    <w:top w:val="none" w:sz="0" w:space="0" w:color="auto"/>
                                    <w:left w:val="none" w:sz="0" w:space="0" w:color="auto"/>
                                    <w:bottom w:val="none" w:sz="0" w:space="0" w:color="auto"/>
                                    <w:right w:val="none" w:sz="0" w:space="0" w:color="auto"/>
                                  </w:divBdr>
                                </w:div>
                                <w:div w:id="1355693713">
                                  <w:marLeft w:val="0"/>
                                  <w:marRight w:val="0"/>
                                  <w:marTop w:val="225"/>
                                  <w:marBottom w:val="0"/>
                                  <w:divBdr>
                                    <w:top w:val="none" w:sz="0" w:space="0" w:color="auto"/>
                                    <w:left w:val="none" w:sz="0" w:space="0" w:color="auto"/>
                                    <w:bottom w:val="none" w:sz="0" w:space="0" w:color="auto"/>
                                    <w:right w:val="none" w:sz="0" w:space="0" w:color="auto"/>
                                  </w:divBdr>
                                </w:div>
                                <w:div w:id="1120150744">
                                  <w:marLeft w:val="0"/>
                                  <w:marRight w:val="0"/>
                                  <w:marTop w:val="0"/>
                                  <w:marBottom w:val="0"/>
                                  <w:divBdr>
                                    <w:top w:val="none" w:sz="0" w:space="0" w:color="auto"/>
                                    <w:left w:val="none" w:sz="0" w:space="0" w:color="auto"/>
                                    <w:bottom w:val="none" w:sz="0" w:space="0" w:color="auto"/>
                                    <w:right w:val="none" w:sz="0" w:space="0" w:color="auto"/>
                                  </w:divBdr>
                                  <w:divsChild>
                                    <w:div w:id="162013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4460">
          <w:marLeft w:val="0"/>
          <w:marRight w:val="0"/>
          <w:marTop w:val="0"/>
          <w:marBottom w:val="0"/>
          <w:divBdr>
            <w:top w:val="none" w:sz="0" w:space="0" w:color="auto"/>
            <w:left w:val="none" w:sz="0" w:space="0" w:color="auto"/>
            <w:bottom w:val="none" w:sz="0" w:space="0" w:color="auto"/>
            <w:right w:val="none" w:sz="0" w:space="0" w:color="auto"/>
          </w:divBdr>
          <w:divsChild>
            <w:div w:id="925653256">
              <w:marLeft w:val="0"/>
              <w:marRight w:val="0"/>
              <w:marTop w:val="0"/>
              <w:marBottom w:val="0"/>
              <w:divBdr>
                <w:top w:val="none" w:sz="0" w:space="0" w:color="auto"/>
                <w:left w:val="none" w:sz="0" w:space="0" w:color="auto"/>
                <w:bottom w:val="none" w:sz="0" w:space="0" w:color="auto"/>
                <w:right w:val="none" w:sz="0" w:space="0" w:color="auto"/>
              </w:divBdr>
              <w:divsChild>
                <w:div w:id="1306349091">
                  <w:marLeft w:val="0"/>
                  <w:marRight w:val="0"/>
                  <w:marTop w:val="0"/>
                  <w:marBottom w:val="0"/>
                  <w:divBdr>
                    <w:top w:val="none" w:sz="0" w:space="0" w:color="auto"/>
                    <w:left w:val="none" w:sz="0" w:space="0" w:color="auto"/>
                    <w:bottom w:val="none" w:sz="0" w:space="0" w:color="auto"/>
                    <w:right w:val="none" w:sz="0" w:space="0" w:color="auto"/>
                  </w:divBdr>
                  <w:divsChild>
                    <w:div w:id="1089883684">
                      <w:marLeft w:val="0"/>
                      <w:marRight w:val="0"/>
                      <w:marTop w:val="0"/>
                      <w:marBottom w:val="0"/>
                      <w:divBdr>
                        <w:top w:val="none" w:sz="0" w:space="0" w:color="auto"/>
                        <w:left w:val="none" w:sz="0" w:space="0" w:color="auto"/>
                        <w:bottom w:val="none" w:sz="0" w:space="0" w:color="auto"/>
                        <w:right w:val="none" w:sz="0" w:space="0" w:color="auto"/>
                      </w:divBdr>
                      <w:divsChild>
                        <w:div w:id="6391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820602">
      <w:bodyDiv w:val="1"/>
      <w:marLeft w:val="0"/>
      <w:marRight w:val="0"/>
      <w:marTop w:val="0"/>
      <w:marBottom w:val="0"/>
      <w:divBdr>
        <w:top w:val="none" w:sz="0" w:space="0" w:color="auto"/>
        <w:left w:val="none" w:sz="0" w:space="0" w:color="auto"/>
        <w:bottom w:val="none" w:sz="0" w:space="0" w:color="auto"/>
        <w:right w:val="none" w:sz="0" w:space="0" w:color="auto"/>
      </w:divBdr>
    </w:div>
    <w:div w:id="1154176101">
      <w:bodyDiv w:val="1"/>
      <w:marLeft w:val="0"/>
      <w:marRight w:val="0"/>
      <w:marTop w:val="0"/>
      <w:marBottom w:val="0"/>
      <w:divBdr>
        <w:top w:val="none" w:sz="0" w:space="0" w:color="auto"/>
        <w:left w:val="none" w:sz="0" w:space="0" w:color="auto"/>
        <w:bottom w:val="none" w:sz="0" w:space="0" w:color="auto"/>
        <w:right w:val="none" w:sz="0" w:space="0" w:color="auto"/>
      </w:divBdr>
      <w:divsChild>
        <w:div w:id="1061250244">
          <w:marLeft w:val="0"/>
          <w:marRight w:val="0"/>
          <w:marTop w:val="0"/>
          <w:marBottom w:val="0"/>
          <w:divBdr>
            <w:top w:val="none" w:sz="0" w:space="0" w:color="auto"/>
            <w:left w:val="none" w:sz="0" w:space="0" w:color="auto"/>
            <w:bottom w:val="none" w:sz="0" w:space="0" w:color="auto"/>
            <w:right w:val="none" w:sz="0" w:space="0" w:color="auto"/>
          </w:divBdr>
        </w:div>
        <w:div w:id="29304486">
          <w:marLeft w:val="0"/>
          <w:marRight w:val="0"/>
          <w:marTop w:val="0"/>
          <w:marBottom w:val="0"/>
          <w:divBdr>
            <w:top w:val="none" w:sz="0" w:space="0" w:color="auto"/>
            <w:left w:val="none" w:sz="0" w:space="0" w:color="auto"/>
            <w:bottom w:val="none" w:sz="0" w:space="0" w:color="auto"/>
            <w:right w:val="none" w:sz="0" w:space="0" w:color="auto"/>
          </w:divBdr>
          <w:divsChild>
            <w:div w:id="252588496">
              <w:marLeft w:val="0"/>
              <w:marRight w:val="0"/>
              <w:marTop w:val="0"/>
              <w:marBottom w:val="0"/>
              <w:divBdr>
                <w:top w:val="none" w:sz="0" w:space="0" w:color="auto"/>
                <w:left w:val="none" w:sz="0" w:space="0" w:color="auto"/>
                <w:bottom w:val="none" w:sz="0" w:space="0" w:color="auto"/>
                <w:right w:val="none" w:sz="0" w:space="0" w:color="auto"/>
              </w:divBdr>
              <w:divsChild>
                <w:div w:id="571044486">
                  <w:marLeft w:val="0"/>
                  <w:marRight w:val="0"/>
                  <w:marTop w:val="0"/>
                  <w:marBottom w:val="0"/>
                  <w:divBdr>
                    <w:top w:val="none" w:sz="0" w:space="0" w:color="auto"/>
                    <w:left w:val="none" w:sz="0" w:space="0" w:color="auto"/>
                    <w:bottom w:val="none" w:sz="0" w:space="0" w:color="auto"/>
                    <w:right w:val="none" w:sz="0" w:space="0" w:color="auto"/>
                  </w:divBdr>
                  <w:divsChild>
                    <w:div w:id="1783260103">
                      <w:marLeft w:val="0"/>
                      <w:marRight w:val="0"/>
                      <w:marTop w:val="0"/>
                      <w:marBottom w:val="0"/>
                      <w:divBdr>
                        <w:top w:val="none" w:sz="0" w:space="0" w:color="auto"/>
                        <w:left w:val="none" w:sz="0" w:space="0" w:color="auto"/>
                        <w:bottom w:val="none" w:sz="0" w:space="0" w:color="auto"/>
                        <w:right w:val="none" w:sz="0" w:space="0" w:color="auto"/>
                      </w:divBdr>
                      <w:divsChild>
                        <w:div w:id="620501717">
                          <w:marLeft w:val="0"/>
                          <w:marRight w:val="0"/>
                          <w:marTop w:val="0"/>
                          <w:marBottom w:val="0"/>
                          <w:divBdr>
                            <w:top w:val="none" w:sz="0" w:space="0" w:color="auto"/>
                            <w:left w:val="none" w:sz="0" w:space="0" w:color="auto"/>
                            <w:bottom w:val="none" w:sz="0" w:space="0" w:color="auto"/>
                            <w:right w:val="none" w:sz="0" w:space="0" w:color="auto"/>
                          </w:divBdr>
                          <w:divsChild>
                            <w:div w:id="1476676958">
                              <w:marLeft w:val="0"/>
                              <w:marRight w:val="0"/>
                              <w:marTop w:val="0"/>
                              <w:marBottom w:val="0"/>
                              <w:divBdr>
                                <w:top w:val="none" w:sz="0" w:space="0" w:color="auto"/>
                                <w:left w:val="none" w:sz="0" w:space="0" w:color="auto"/>
                                <w:bottom w:val="none" w:sz="0" w:space="0" w:color="auto"/>
                                <w:right w:val="none" w:sz="0" w:space="0" w:color="auto"/>
                              </w:divBdr>
                              <w:divsChild>
                                <w:div w:id="393897726">
                                  <w:marLeft w:val="0"/>
                                  <w:marRight w:val="0"/>
                                  <w:marTop w:val="0"/>
                                  <w:marBottom w:val="0"/>
                                  <w:divBdr>
                                    <w:top w:val="none" w:sz="0" w:space="0" w:color="auto"/>
                                    <w:left w:val="none" w:sz="0" w:space="0" w:color="auto"/>
                                    <w:bottom w:val="none" w:sz="0" w:space="0" w:color="auto"/>
                                    <w:right w:val="none" w:sz="0" w:space="0" w:color="auto"/>
                                  </w:divBdr>
                                  <w:divsChild>
                                    <w:div w:id="492912478">
                                      <w:marLeft w:val="0"/>
                                      <w:marRight w:val="0"/>
                                      <w:marTop w:val="0"/>
                                      <w:marBottom w:val="0"/>
                                      <w:divBdr>
                                        <w:top w:val="none" w:sz="0" w:space="0" w:color="auto"/>
                                        <w:left w:val="none" w:sz="0" w:space="0" w:color="auto"/>
                                        <w:bottom w:val="none" w:sz="0" w:space="0" w:color="auto"/>
                                        <w:right w:val="none" w:sz="0" w:space="0" w:color="auto"/>
                                      </w:divBdr>
                                      <w:divsChild>
                                        <w:div w:id="55400154">
                                          <w:marLeft w:val="0"/>
                                          <w:marRight w:val="0"/>
                                          <w:marTop w:val="0"/>
                                          <w:marBottom w:val="0"/>
                                          <w:divBdr>
                                            <w:top w:val="none" w:sz="0" w:space="0" w:color="auto"/>
                                            <w:left w:val="none" w:sz="0" w:space="0" w:color="auto"/>
                                            <w:bottom w:val="none" w:sz="0" w:space="0" w:color="auto"/>
                                            <w:right w:val="none" w:sz="0" w:space="0" w:color="auto"/>
                                          </w:divBdr>
                                          <w:divsChild>
                                            <w:div w:id="298732045">
                                              <w:marLeft w:val="0"/>
                                              <w:marRight w:val="0"/>
                                              <w:marTop w:val="0"/>
                                              <w:marBottom w:val="0"/>
                                              <w:divBdr>
                                                <w:top w:val="none" w:sz="0" w:space="0" w:color="auto"/>
                                                <w:left w:val="none" w:sz="0" w:space="0" w:color="auto"/>
                                                <w:bottom w:val="none" w:sz="0" w:space="0" w:color="auto"/>
                                                <w:right w:val="none" w:sz="0" w:space="0" w:color="auto"/>
                                              </w:divBdr>
                                              <w:divsChild>
                                                <w:div w:id="148893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5510840">
                      <w:marLeft w:val="0"/>
                      <w:marRight w:val="0"/>
                      <w:marTop w:val="0"/>
                      <w:marBottom w:val="0"/>
                      <w:divBdr>
                        <w:top w:val="none" w:sz="0" w:space="0" w:color="auto"/>
                        <w:left w:val="none" w:sz="0" w:space="0" w:color="auto"/>
                        <w:bottom w:val="none" w:sz="0" w:space="0" w:color="auto"/>
                        <w:right w:val="none" w:sz="0" w:space="0" w:color="auto"/>
                      </w:divBdr>
                      <w:divsChild>
                        <w:div w:id="1141263174">
                          <w:marLeft w:val="0"/>
                          <w:marRight w:val="0"/>
                          <w:marTop w:val="0"/>
                          <w:marBottom w:val="0"/>
                          <w:divBdr>
                            <w:top w:val="none" w:sz="0" w:space="0" w:color="auto"/>
                            <w:left w:val="none" w:sz="0" w:space="0" w:color="auto"/>
                            <w:bottom w:val="none" w:sz="0" w:space="0" w:color="auto"/>
                            <w:right w:val="none" w:sz="0" w:space="0" w:color="auto"/>
                          </w:divBdr>
                          <w:divsChild>
                            <w:div w:id="565995292">
                              <w:marLeft w:val="0"/>
                              <w:marRight w:val="0"/>
                              <w:marTop w:val="0"/>
                              <w:marBottom w:val="0"/>
                              <w:divBdr>
                                <w:top w:val="none" w:sz="0" w:space="0" w:color="auto"/>
                                <w:left w:val="none" w:sz="0" w:space="0" w:color="auto"/>
                                <w:bottom w:val="none" w:sz="0" w:space="0" w:color="auto"/>
                                <w:right w:val="none" w:sz="0" w:space="0" w:color="auto"/>
                              </w:divBdr>
                              <w:divsChild>
                                <w:div w:id="2008557592">
                                  <w:marLeft w:val="0"/>
                                  <w:marRight w:val="0"/>
                                  <w:marTop w:val="0"/>
                                  <w:marBottom w:val="0"/>
                                  <w:divBdr>
                                    <w:top w:val="none" w:sz="0" w:space="0" w:color="auto"/>
                                    <w:left w:val="none" w:sz="0" w:space="0" w:color="auto"/>
                                    <w:bottom w:val="none" w:sz="0" w:space="0" w:color="auto"/>
                                    <w:right w:val="none" w:sz="0" w:space="0" w:color="auto"/>
                                  </w:divBdr>
                                  <w:divsChild>
                                    <w:div w:id="1457944044">
                                      <w:marLeft w:val="0"/>
                                      <w:marRight w:val="0"/>
                                      <w:marTop w:val="0"/>
                                      <w:marBottom w:val="0"/>
                                      <w:divBdr>
                                        <w:top w:val="none" w:sz="0" w:space="0" w:color="auto"/>
                                        <w:left w:val="none" w:sz="0" w:space="0" w:color="auto"/>
                                        <w:bottom w:val="none" w:sz="0" w:space="0" w:color="auto"/>
                                        <w:right w:val="none" w:sz="0" w:space="0" w:color="auto"/>
                                      </w:divBdr>
                                      <w:divsChild>
                                        <w:div w:id="1695305692">
                                          <w:marLeft w:val="0"/>
                                          <w:marRight w:val="0"/>
                                          <w:marTop w:val="0"/>
                                          <w:marBottom w:val="0"/>
                                          <w:divBdr>
                                            <w:top w:val="none" w:sz="0" w:space="0" w:color="auto"/>
                                            <w:left w:val="none" w:sz="0" w:space="0" w:color="auto"/>
                                            <w:bottom w:val="none" w:sz="0" w:space="0" w:color="auto"/>
                                            <w:right w:val="none" w:sz="0" w:space="0" w:color="auto"/>
                                          </w:divBdr>
                                          <w:divsChild>
                                            <w:div w:id="1904828739">
                                              <w:marLeft w:val="0"/>
                                              <w:marRight w:val="0"/>
                                              <w:marTop w:val="0"/>
                                              <w:marBottom w:val="0"/>
                                              <w:divBdr>
                                                <w:top w:val="none" w:sz="0" w:space="0" w:color="auto"/>
                                                <w:left w:val="none" w:sz="0" w:space="0" w:color="auto"/>
                                                <w:bottom w:val="none" w:sz="0" w:space="0" w:color="auto"/>
                                                <w:right w:val="none" w:sz="0" w:space="0" w:color="auto"/>
                                              </w:divBdr>
                                              <w:divsChild>
                                                <w:div w:id="1087506279">
                                                  <w:marLeft w:val="0"/>
                                                  <w:marRight w:val="0"/>
                                                  <w:marTop w:val="0"/>
                                                  <w:marBottom w:val="0"/>
                                                  <w:divBdr>
                                                    <w:top w:val="none" w:sz="0" w:space="0" w:color="auto"/>
                                                    <w:left w:val="none" w:sz="0" w:space="0" w:color="auto"/>
                                                    <w:bottom w:val="none" w:sz="0" w:space="0" w:color="auto"/>
                                                    <w:right w:val="none" w:sz="0" w:space="0" w:color="auto"/>
                                                  </w:divBdr>
                                                  <w:divsChild>
                                                    <w:div w:id="1995377870">
                                                      <w:marLeft w:val="0"/>
                                                      <w:marRight w:val="0"/>
                                                      <w:marTop w:val="0"/>
                                                      <w:marBottom w:val="0"/>
                                                      <w:divBdr>
                                                        <w:top w:val="none" w:sz="0" w:space="0" w:color="auto"/>
                                                        <w:left w:val="none" w:sz="0" w:space="0" w:color="auto"/>
                                                        <w:bottom w:val="none" w:sz="0" w:space="0" w:color="auto"/>
                                                        <w:right w:val="none" w:sz="0" w:space="0" w:color="auto"/>
                                                      </w:divBdr>
                                                      <w:divsChild>
                                                        <w:div w:id="164380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2043881">
                  <w:marLeft w:val="0"/>
                  <w:marRight w:val="0"/>
                  <w:marTop w:val="0"/>
                  <w:marBottom w:val="0"/>
                  <w:divBdr>
                    <w:top w:val="none" w:sz="0" w:space="0" w:color="auto"/>
                    <w:left w:val="none" w:sz="0" w:space="0" w:color="auto"/>
                    <w:bottom w:val="none" w:sz="0" w:space="0" w:color="auto"/>
                    <w:right w:val="none" w:sz="0" w:space="0" w:color="auto"/>
                  </w:divBdr>
                  <w:divsChild>
                    <w:div w:id="730155574">
                      <w:marLeft w:val="0"/>
                      <w:marRight w:val="0"/>
                      <w:marTop w:val="0"/>
                      <w:marBottom w:val="0"/>
                      <w:divBdr>
                        <w:top w:val="none" w:sz="0" w:space="0" w:color="auto"/>
                        <w:left w:val="none" w:sz="0" w:space="0" w:color="auto"/>
                        <w:bottom w:val="none" w:sz="0" w:space="0" w:color="auto"/>
                        <w:right w:val="none" w:sz="0" w:space="0" w:color="auto"/>
                      </w:divBdr>
                      <w:divsChild>
                        <w:div w:id="372656428">
                          <w:marLeft w:val="0"/>
                          <w:marRight w:val="0"/>
                          <w:marTop w:val="0"/>
                          <w:marBottom w:val="0"/>
                          <w:divBdr>
                            <w:top w:val="none" w:sz="0" w:space="0" w:color="auto"/>
                            <w:left w:val="none" w:sz="0" w:space="0" w:color="auto"/>
                            <w:bottom w:val="none" w:sz="0" w:space="0" w:color="auto"/>
                            <w:right w:val="none" w:sz="0" w:space="0" w:color="auto"/>
                          </w:divBdr>
                          <w:divsChild>
                            <w:div w:id="441849134">
                              <w:marLeft w:val="0"/>
                              <w:marRight w:val="0"/>
                              <w:marTop w:val="0"/>
                              <w:marBottom w:val="0"/>
                              <w:divBdr>
                                <w:top w:val="none" w:sz="0" w:space="0" w:color="auto"/>
                                <w:left w:val="none" w:sz="0" w:space="0" w:color="auto"/>
                                <w:bottom w:val="none" w:sz="0" w:space="0" w:color="auto"/>
                                <w:right w:val="none" w:sz="0" w:space="0" w:color="auto"/>
                              </w:divBdr>
                              <w:divsChild>
                                <w:div w:id="1758214052">
                                  <w:marLeft w:val="0"/>
                                  <w:marRight w:val="0"/>
                                  <w:marTop w:val="0"/>
                                  <w:marBottom w:val="0"/>
                                  <w:divBdr>
                                    <w:top w:val="none" w:sz="0" w:space="0" w:color="auto"/>
                                    <w:left w:val="none" w:sz="0" w:space="0" w:color="auto"/>
                                    <w:bottom w:val="none" w:sz="0" w:space="0" w:color="auto"/>
                                    <w:right w:val="none" w:sz="0" w:space="0" w:color="auto"/>
                                  </w:divBdr>
                                  <w:divsChild>
                                    <w:div w:id="1441685353">
                                      <w:marLeft w:val="0"/>
                                      <w:marRight w:val="0"/>
                                      <w:marTop w:val="0"/>
                                      <w:marBottom w:val="0"/>
                                      <w:divBdr>
                                        <w:top w:val="none" w:sz="0" w:space="0" w:color="auto"/>
                                        <w:left w:val="none" w:sz="0" w:space="0" w:color="auto"/>
                                        <w:bottom w:val="none" w:sz="0" w:space="0" w:color="auto"/>
                                        <w:right w:val="none" w:sz="0" w:space="0" w:color="auto"/>
                                      </w:divBdr>
                                      <w:divsChild>
                                        <w:div w:id="281304353">
                                          <w:marLeft w:val="0"/>
                                          <w:marRight w:val="0"/>
                                          <w:marTop w:val="0"/>
                                          <w:marBottom w:val="0"/>
                                          <w:divBdr>
                                            <w:top w:val="none" w:sz="0" w:space="0" w:color="auto"/>
                                            <w:left w:val="none" w:sz="0" w:space="0" w:color="auto"/>
                                            <w:bottom w:val="none" w:sz="0" w:space="0" w:color="auto"/>
                                            <w:right w:val="none" w:sz="0" w:space="0" w:color="auto"/>
                                          </w:divBdr>
                                          <w:divsChild>
                                            <w:div w:id="1917397405">
                                              <w:marLeft w:val="0"/>
                                              <w:marRight w:val="0"/>
                                              <w:marTop w:val="0"/>
                                              <w:marBottom w:val="0"/>
                                              <w:divBdr>
                                                <w:top w:val="none" w:sz="0" w:space="0" w:color="auto"/>
                                                <w:left w:val="none" w:sz="0" w:space="0" w:color="auto"/>
                                                <w:bottom w:val="none" w:sz="0" w:space="0" w:color="auto"/>
                                                <w:right w:val="none" w:sz="0" w:space="0" w:color="auto"/>
                                              </w:divBdr>
                                              <w:divsChild>
                                                <w:div w:id="8015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8604159">
      <w:bodyDiv w:val="1"/>
      <w:marLeft w:val="0"/>
      <w:marRight w:val="0"/>
      <w:marTop w:val="0"/>
      <w:marBottom w:val="0"/>
      <w:divBdr>
        <w:top w:val="none" w:sz="0" w:space="0" w:color="auto"/>
        <w:left w:val="none" w:sz="0" w:space="0" w:color="auto"/>
        <w:bottom w:val="none" w:sz="0" w:space="0" w:color="auto"/>
        <w:right w:val="none" w:sz="0" w:space="0" w:color="auto"/>
      </w:divBdr>
      <w:divsChild>
        <w:div w:id="1529875302">
          <w:marLeft w:val="0"/>
          <w:marRight w:val="0"/>
          <w:marTop w:val="0"/>
          <w:marBottom w:val="0"/>
          <w:divBdr>
            <w:top w:val="none" w:sz="0" w:space="0" w:color="auto"/>
            <w:left w:val="none" w:sz="0" w:space="0" w:color="auto"/>
            <w:bottom w:val="none" w:sz="0" w:space="0" w:color="auto"/>
            <w:right w:val="none" w:sz="0" w:space="0" w:color="auto"/>
          </w:divBdr>
          <w:divsChild>
            <w:div w:id="17249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76852">
      <w:bodyDiv w:val="1"/>
      <w:marLeft w:val="0"/>
      <w:marRight w:val="0"/>
      <w:marTop w:val="0"/>
      <w:marBottom w:val="0"/>
      <w:divBdr>
        <w:top w:val="none" w:sz="0" w:space="0" w:color="auto"/>
        <w:left w:val="none" w:sz="0" w:space="0" w:color="auto"/>
        <w:bottom w:val="none" w:sz="0" w:space="0" w:color="auto"/>
        <w:right w:val="none" w:sz="0" w:space="0" w:color="auto"/>
      </w:divBdr>
      <w:divsChild>
        <w:div w:id="1695614927">
          <w:marLeft w:val="0"/>
          <w:marRight w:val="0"/>
          <w:marTop w:val="0"/>
          <w:marBottom w:val="0"/>
          <w:divBdr>
            <w:top w:val="none" w:sz="0" w:space="0" w:color="auto"/>
            <w:left w:val="none" w:sz="0" w:space="0" w:color="auto"/>
            <w:bottom w:val="none" w:sz="0" w:space="0" w:color="auto"/>
            <w:right w:val="none" w:sz="0" w:space="0" w:color="auto"/>
          </w:divBdr>
        </w:div>
        <w:div w:id="1964968566">
          <w:marLeft w:val="0"/>
          <w:marRight w:val="0"/>
          <w:marTop w:val="0"/>
          <w:marBottom w:val="0"/>
          <w:divBdr>
            <w:top w:val="none" w:sz="0" w:space="0" w:color="auto"/>
            <w:left w:val="none" w:sz="0" w:space="0" w:color="auto"/>
            <w:bottom w:val="none" w:sz="0" w:space="0" w:color="auto"/>
            <w:right w:val="none" w:sz="0" w:space="0" w:color="auto"/>
          </w:divBdr>
          <w:divsChild>
            <w:div w:id="203754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05290">
      <w:bodyDiv w:val="1"/>
      <w:marLeft w:val="0"/>
      <w:marRight w:val="0"/>
      <w:marTop w:val="0"/>
      <w:marBottom w:val="0"/>
      <w:divBdr>
        <w:top w:val="none" w:sz="0" w:space="0" w:color="auto"/>
        <w:left w:val="none" w:sz="0" w:space="0" w:color="auto"/>
        <w:bottom w:val="none" w:sz="0" w:space="0" w:color="auto"/>
        <w:right w:val="none" w:sz="0" w:space="0" w:color="auto"/>
      </w:divBdr>
      <w:divsChild>
        <w:div w:id="879897460">
          <w:marLeft w:val="0"/>
          <w:marRight w:val="0"/>
          <w:marTop w:val="0"/>
          <w:marBottom w:val="0"/>
          <w:divBdr>
            <w:top w:val="none" w:sz="0" w:space="0" w:color="auto"/>
            <w:left w:val="none" w:sz="0" w:space="0" w:color="auto"/>
            <w:bottom w:val="none" w:sz="0" w:space="0" w:color="auto"/>
            <w:right w:val="none" w:sz="0" w:space="0" w:color="auto"/>
          </w:divBdr>
        </w:div>
        <w:div w:id="807936746">
          <w:marLeft w:val="0"/>
          <w:marRight w:val="0"/>
          <w:marTop w:val="0"/>
          <w:marBottom w:val="0"/>
          <w:divBdr>
            <w:top w:val="none" w:sz="0" w:space="0" w:color="auto"/>
            <w:left w:val="none" w:sz="0" w:space="0" w:color="auto"/>
            <w:bottom w:val="none" w:sz="0" w:space="0" w:color="auto"/>
            <w:right w:val="none" w:sz="0" w:space="0" w:color="auto"/>
          </w:divBdr>
          <w:divsChild>
            <w:div w:id="208201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isation.gouv.fr/actualites/loi-essoc-faire-le-pari-dune-relation-de-confi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linkTo_UnCryptMailto(%27ocknvq%2Cegekng0fgnknngBwpkx%5C%2Fnknng0ht%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nt.univ-lille.fr/typo3/index.php?route=%2Frecord%2Fedit&amp;token=ad33284109a8556025ea0f63a1fee142eb660b83&amp;edit%5Btt_content%5D%5B19696%5D=edit&amp;returnUrl=%2Ftypo3%2Findex.php%3Froute%3D%252Fmodule%252Fweb%252Flayout%26token%3Dccc71aa5f26ebd3ff6333dc79f7cae43ba3b664c%26id%3D2229%26%23element-tt_content-19696" TargetMode="External"/><Relationship Id="rId14" Type="http://schemas.openxmlformats.org/officeDocument/2006/relationships/theme" Target="theme/theme1.xml"/></Relationships>
</file>

<file path=word/theme/theme1.xml><?xml version="1.0" encoding="utf-8"?>
<a:theme xmlns:a="http://schemas.openxmlformats.org/drawingml/2006/main" name="Default Theme">
  <a:themeElements>
    <a:clrScheme name="Deloitte 2020">
      <a:dk1>
        <a:sysClr val="windowText" lastClr="000000"/>
      </a:dk1>
      <a:lt1>
        <a:sysClr val="window" lastClr="FFFFFF"/>
      </a:lt1>
      <a:dk2>
        <a:srgbClr val="D0D0CE"/>
      </a:dk2>
      <a:lt2>
        <a:srgbClr val="53565A"/>
      </a:lt2>
      <a:accent1>
        <a:srgbClr val="86BC25"/>
      </a:accent1>
      <a:accent2>
        <a:srgbClr val="43B02A"/>
      </a:accent2>
      <a:accent3>
        <a:srgbClr val="26890D"/>
      </a:accent3>
      <a:accent4>
        <a:srgbClr val="046A38"/>
      </a:accent4>
      <a:accent5>
        <a:srgbClr val="0D8390"/>
      </a:accent5>
      <a:accent6>
        <a:srgbClr val="007CB0"/>
      </a:accent6>
      <a:hlink>
        <a:srgbClr val="00A3E0"/>
      </a:hlink>
      <a:folHlink>
        <a:srgbClr val="7F7F7F"/>
      </a:folHlink>
    </a:clrScheme>
    <a:fontScheme name="Deloitte Font 2020">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FCFB3-659D-4384-A250-4986051C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783</Words>
  <Characters>4312</Characters>
  <Application>Microsoft Office Word</Application>
  <DocSecurity>0</DocSecurity>
  <Lines>35</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Trapitzine, Sophie</dc:creator>
  <cp:keywords/>
  <dc:description/>
  <cp:lastModifiedBy>Trapitzine, Sophie</cp:lastModifiedBy>
  <cp:revision>1</cp:revision>
  <dcterms:created xsi:type="dcterms:W3CDTF">2024-11-19T13:41:00Z</dcterms:created>
  <dcterms:modified xsi:type="dcterms:W3CDTF">2024-11-19T13:46:00Z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2024-11-19T13:46:20Z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b661de6c-da33-4601-b1d7-187e885bb066</vt:lpwstr>
  </property>
  <property fmtid="{D5CDD505-2E9C-101B-9397-08002B2CF9AE}" pid="8" name="MSIP_Label_ea60d57e-af5b-4752-ac57-3e4f28ca11dc_ContentBits">
    <vt:lpwstr>0</vt:lpwstr>
  </property>
</Properties>
</file>